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638" w:type="dxa"/>
        <w:jc w:val="center"/>
        <w:tblLayout w:type="fixed"/>
        <w:tblCellMar>
          <w:top w:w="0" w:type="dxa"/>
          <w:left w:w="108" w:type="dxa"/>
          <w:bottom w:w="0" w:type="dxa"/>
          <w:right w:w="108" w:type="dxa"/>
        </w:tblCellMar>
      </w:tblPr>
      <w:tblGrid>
        <w:gridCol w:w="3686"/>
        <w:gridCol w:w="5952"/>
      </w:tblGrid>
      <w:tr w14:paraId="1BAF8D26">
        <w:tblPrEx>
          <w:tblCellMar>
            <w:top w:w="0" w:type="dxa"/>
            <w:left w:w="108" w:type="dxa"/>
            <w:bottom w:w="0" w:type="dxa"/>
            <w:right w:w="108" w:type="dxa"/>
          </w:tblCellMar>
        </w:tblPrEx>
        <w:trPr>
          <w:trHeight w:val="1350" w:hRule="atLeast"/>
          <w:jc w:val="center"/>
        </w:trPr>
        <w:tc>
          <w:tcPr>
            <w:tcW w:w="3686" w:type="dxa"/>
            <w:shd w:val="clear" w:color="auto" w:fill="FFFFFF"/>
            <w:tcMar>
              <w:left w:w="108" w:type="dxa"/>
              <w:right w:w="108" w:type="dxa"/>
            </w:tcMar>
          </w:tcPr>
          <w:p w14:paraId="30B0CCA2">
            <w:pPr>
              <w:tabs>
                <w:tab w:val="left" w:pos="5837"/>
                <w:tab w:val="right" w:pos="9163"/>
              </w:tabs>
              <w:jc w:val="center"/>
              <w:rPr>
                <w:rFonts w:ascii="Times New Roman" w:hAnsi="Times New Roman" w:eastAsia="Times New Roman" w:cs="Times New Roman"/>
              </w:rPr>
            </w:pPr>
            <w:bookmarkStart w:id="0" w:name="_GoBack"/>
            <w:bookmarkEnd w:id="0"/>
            <w:r>
              <w:rPr>
                <w:rFonts w:ascii="Times New Roman" w:hAnsi="Times New Roman" w:eastAsia="Times New Roman" w:cs="Times New Roman"/>
                <w:b/>
                <w:color w:val="000000" w:themeColor="text1"/>
                <w:sz w:val="26"/>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630555</wp:posOffset>
                      </wp:positionH>
                      <wp:positionV relativeFrom="paragraph">
                        <wp:posOffset>398145</wp:posOffset>
                      </wp:positionV>
                      <wp:extent cx="750570" cy="0"/>
                      <wp:effectExtent l="0" t="0" r="11430" b="19050"/>
                      <wp:wrapNone/>
                      <wp:docPr id="2" name="Straight Connector 2"/>
                      <wp:cNvGraphicFramePr/>
                      <a:graphic xmlns:a="http://schemas.openxmlformats.org/drawingml/2006/main">
                        <a:graphicData uri="http://schemas.microsoft.com/office/word/2010/wordprocessingShape">
                          <wps:wsp>
                            <wps:cNvCnPr/>
                            <wps:spPr bwMode="auto">
                              <a:xfrm>
                                <a:off x="0" y="0"/>
                                <a:ext cx="750570" cy="0"/>
                              </a:xfrm>
                              <a:prstGeom prst="line">
                                <a:avLst/>
                              </a:prstGeom>
                              <a:noFill/>
                              <a:ln w="9360">
                                <a:solidFill>
                                  <a:srgbClr val="000000"/>
                                </a:solidFill>
                                <a:miter lim="800000"/>
                              </a:ln>
                              <a:effectLst/>
                            </wps:spPr>
                            <wps:bodyPr/>
                          </wps:wsp>
                        </a:graphicData>
                      </a:graphic>
                    </wp:anchor>
                  </w:drawing>
                </mc:Choice>
                <mc:Fallback>
                  <w:pict>
                    <v:line id="_x0000_s1026" o:spid="_x0000_s1026" o:spt="20" style="position:absolute;left:0pt;margin-left:49.65pt;margin-top:31.35pt;height:0pt;width:59.1pt;z-index:251660288;mso-width-relative:page;mso-height-relative:page;" filled="f" stroked="t" coordsize="21600,21600" o:gfxdata="UEsDBAoAAAAAAIdO4kAAAAAAAAAAAAAAAAAEAAAAZHJzL1BLAwQUAAAACACHTuJA/w7DqtgAAAAI&#10;AQAADwAAAGRycy9kb3ducmV2LnhtbE2PwU7DMBBE70j9B2uRuCDqJIi0CXEqAYIDByTacnfiJYmI&#10;12nstKVfz1Yc4Dg7o5m3xepoe7HH0XeOFMTzCARS7UxHjYLt5vlmCcIHTUb3jlDBN3pYlbOLQufG&#10;Hegd9+vQCC4hn2sFbQhDLqWvW7Taz92AxN6nG60OLMdGmlEfuNz2MomiVFrdES+0esDHFuuv9WQV&#10;7NLhozrJ6eE6e93Ey+1k6e3pRamryzi6BxHwGP7CcMZndCiZqXITGS96BVl2y0kFabIAwX4SL+5A&#10;VL8HWRby/wPlD1BLAwQUAAAACACHTuJAP1Ivh8IBAACVAwAADgAAAGRycy9lMm9Eb2MueG1srVPJ&#10;btswEL0X6D8QvMdSXGSpYDkHG+mlS4C0H0BTlESA5BAztGX/fYf0Aie95FAdCM72OO/NaPG0907s&#10;DJKF0MrbWS2FCRo6G4ZW/vn9fPMoBSUVOuUgmFYeDMmn5edPiyk2Zg4juM6gYJBAzRRbOaYUm6oi&#10;PRqvaAbRBA72gF4lNnGoOlQTo3tXzev6vpoAu4igDRF718egPCHiRwCh7602a9Bbb0I6oqJxKjEl&#10;Gm0kuSzd9r3R6Vffk0nCtZKZpnLyI3zf5LNaLlQzoIqj1acW1EdaeMfJKxv40QvUWiUltmj/gfJW&#10;IxD0aabBV0ciRRFmcVu/0+Z1VNEULiw1xYvo9P9g9c/dCwrbtXIuRVCeB/6aUNlhTGIFIbCAgGKe&#10;dZoiNZy+Ci94sihy7Wb6AR2XqW2CIsG+R5+lYHJiX5Q+XJQ2+yQ0Ox/u6rsHnoE+hyrVnOsiUvpm&#10;wIt8aaWzIWugGrX7Tolf5tRzSnYHeLbOlTm6IKZWfv1yX5cCAme7HMxphMNm5VDsVN6E8mVSDPYm&#10;zdvE2+2sb+XjdZILGcSUjTq1kfXIChyV2UB3KMJU2c/TKtinzcrrcG3z/fpvW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7DqtgAAAAIAQAADwAAAAAAAAABACAAAAAiAAAAZHJzL2Rvd25yZXYu&#10;eG1sUEsBAhQAFAAAAAgAh07iQD9SL4fCAQAAlQMAAA4AAAAAAAAAAQAgAAAAJwEAAGRycy9lMm9E&#10;b2MueG1sUEsFBgAAAAAGAAYAWQEAAFsFAAAAAA==&#10;">
                      <v:fill on="f" focussize="0,0"/>
                      <v:stroke weight="0.737007874015748pt" color="#000000" miterlimit="8" joinstyle="miter"/>
                      <v:imagedata o:title=""/>
                      <o:lock v:ext="edit" aspectratio="f"/>
                    </v:line>
                  </w:pict>
                </mc:Fallback>
              </mc:AlternateContent>
            </w:r>
            <w:r>
              <w:rPr>
                <w:rFonts w:ascii="Times New Roman" w:hAnsi="Times New Roman" w:eastAsia="Times New Roman" w:cs="Times New Roman"/>
                <w:b/>
                <w:color w:val="000000" w:themeColor="text1"/>
                <w:sz w:val="26"/>
                <w:szCs w:val="24"/>
                <w:lang w:val="ca-ES"/>
                <w14:textFill>
                  <w14:solidFill>
                    <w14:schemeClr w14:val="tx1"/>
                  </w14:solidFill>
                </w14:textFill>
              </w:rPr>
              <w:t>THƯỜNG TRỰC HĐND       &amp; UBND XÃ LỘC THẠNH</w:t>
            </w:r>
          </w:p>
        </w:tc>
        <w:tc>
          <w:tcPr>
            <w:tcW w:w="5952" w:type="dxa"/>
            <w:shd w:val="clear" w:color="auto" w:fill="FFFFFF"/>
            <w:tcMar>
              <w:left w:w="108" w:type="dxa"/>
              <w:right w:w="108" w:type="dxa"/>
            </w:tcMar>
          </w:tcPr>
          <w:p w14:paraId="2E1C5D7E">
            <w:pPr>
              <w:tabs>
                <w:tab w:val="left" w:pos="5837"/>
                <w:tab w:val="right" w:pos="9163"/>
              </w:tabs>
              <w:jc w:val="center"/>
              <w:rPr>
                <w:rFonts w:ascii="Times New Roman" w:hAnsi="Times New Roman" w:eastAsia="Times New Roman" w:cs="Times New Roman"/>
                <w:b/>
                <w:color w:val="000000" w:themeColor="text1"/>
                <w:sz w:val="26"/>
                <w:szCs w:val="24"/>
                <w:lang w:val="ca-ES"/>
                <w14:textFill>
                  <w14:solidFill>
                    <w14:schemeClr w14:val="tx1"/>
                  </w14:solidFill>
                </w14:textFill>
              </w:rPr>
            </w:pPr>
            <w:r>
              <w:rPr>
                <w:rFonts w:ascii="Times New Roman" w:hAnsi="Times New Roman" w:eastAsia="Times New Roman" w:cs="Times New Roman"/>
                <w:b/>
                <w:color w:val="000000" w:themeColor="text1"/>
                <w:sz w:val="26"/>
                <w:szCs w:val="24"/>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860425</wp:posOffset>
                      </wp:positionH>
                      <wp:positionV relativeFrom="paragraph">
                        <wp:posOffset>396240</wp:posOffset>
                      </wp:positionV>
                      <wp:extent cx="1945005" cy="0"/>
                      <wp:effectExtent l="0" t="0" r="17780" b="19050"/>
                      <wp:wrapNone/>
                      <wp:docPr id="1" name="Straight Arrow Connector 1"/>
                      <wp:cNvGraphicFramePr/>
                      <a:graphic xmlns:a="http://schemas.openxmlformats.org/drawingml/2006/main">
                        <a:graphicData uri="http://schemas.microsoft.com/office/word/2010/wordprocessingShape">
                          <wps:wsp>
                            <wps:cNvCnPr/>
                            <wps:spPr>
                              <a:xfrm>
                                <a:off x="0" y="0"/>
                                <a:ext cx="1944995"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67.75pt;margin-top:31.2pt;height:0pt;width:153.15pt;z-index:251659264;mso-width-relative:page;mso-height-relative:page;" filled="f" stroked="t" coordsize="21600,21600" o:gfxdata="UEsDBAoAAAAAAIdO4kAAAAAAAAAAAAAAAAAEAAAAZHJzL1BLAwQUAAAACACHTuJAqd9ow9YAAAAJ&#10;AQAADwAAAGRycy9kb3ducmV2LnhtbE2PwU7DMBBE70j8g7VIXBC1E5KKhjgVQuLAkbYSVzfeJoF4&#10;HcVOU/r1LOJQjjP7NDtTrk+uF0ccQ+dJQ7JQIJBqbztqNOy2r/ePIEI0ZE3vCTV8Y4B1dX1VmsL6&#10;md7xuImN4BAKhdHQxjgUUoa6RWfCwg9IfDv40ZnIcmykHc3M4a6XqVJL6UxH/KE1A760WH9tJqcB&#10;w5Qn6nnlmt3beb77SM+f87DV+vYmUU8gIp7iBYbf+lwdKu609xPZIHrWD3nOqIZlmoFgIMsS3rL/&#10;M2RVyv8Lqh9QSwMEFAAAAAgAh07iQHuo0proAQAA+QMAAA4AAABkcnMvZTJvRG9jLnhtbK1Ty27b&#10;MBC8F+g/ELzXsoykqAXLQWA3vRStgbQfQJOURIAv7NKW/fddUo7TphcfooO0JHdnZ0bL1cPJWXbU&#10;gCb4ltezOWfay6CM71v++9fTpy+cYRJeCRu8bvlZI39Yf/ywGmOjF2EIVmlgBOKxGWPLh5RiU1Uo&#10;B+0EzkLUng67AE4kWkJfKRAjoTtbLebzz9UYQEUIUiPS7nY65BdEuAUwdJ2RehvkwWmfJlTQViSS&#10;hIOJyNeFbddpmX52HerEbMtJaSpvakLxPr+r9Uo0PYg4GHmhIG6h8EaTE8ZT0yvUViTBDmD+g3JG&#10;QsDQpZkMrpqEFEdIRT1/483zIKIuWshqjFfT8f1g5Y/jDphRNAmceeHohz8nEKYfEnsECCPbBO/J&#10;xgCszm6NERsq2vgdXFYYd5Clnzpw+Uui2Kk4fL46rE+JSdqsl3d3y+U9Z/LlrHotjIDpmw6O5aDl&#10;eOFxJVAXh8XxOyZqTYUvBbmr9Wxs+fJ+kcEFzWVH80Chi6QNfV9qMVijnoy1uQKh328ssKPIs1Ge&#10;LJBw/0nLTbYChymvHE1TA+HgFRWIZtBCffWKpXMk/zxdG57JOK04s5puWY5KZhLG3pJJJKwnLtnt&#10;yd8c7YM6F9vLPk1EYXuZ3jxyf69L9euNX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d9ow9YA&#10;AAAJAQAADwAAAAAAAAABACAAAAAiAAAAZHJzL2Rvd25yZXYueG1sUEsBAhQAFAAAAAgAh07iQHuo&#10;0proAQAA+QMAAA4AAAAAAAAAAQAgAAAAJQEAAGRycy9lMm9Eb2MueG1sUEsFBgAAAAAGAAYAWQEA&#10;AH8FAAAAAA==&#10;">
                      <v:fill on="f" focussize="0,0"/>
                      <v:stroke color="#000000" joinstyle="round"/>
                      <v:imagedata o:title=""/>
                      <o:lock v:ext="edit" aspectratio="f"/>
                    </v:shape>
                  </w:pict>
                </mc:Fallback>
              </mc:AlternateContent>
            </w:r>
            <w:r>
              <w:rPr>
                <w:rFonts w:ascii="Times New Roman" w:hAnsi="Times New Roman" w:eastAsia="Times New Roman" w:cs="Times New Roman"/>
                <w:b/>
                <w:color w:val="000000" w:themeColor="text1"/>
                <w:sz w:val="26"/>
                <w:szCs w:val="24"/>
                <w:lang w:val="ca-ES"/>
                <w14:textFill>
                  <w14:solidFill>
                    <w14:schemeClr w14:val="tx1"/>
                  </w14:solidFill>
                </w14:textFill>
              </w:rPr>
              <w:t>CỘNG HÒA XÃ HỘI CHỦ NGHĨA VIỆT NAM  Độc lập - Tự do - Hạnh phúc</w:t>
            </w:r>
          </w:p>
          <w:p w14:paraId="6C15CEE8">
            <w:pPr>
              <w:spacing w:before="120" w:after="0" w:line="240" w:lineRule="auto"/>
              <w:rPr>
                <w:rFonts w:ascii="Times New Roman" w:hAnsi="Times New Roman" w:eastAsia="Times New Roman" w:cs="Times New Roman"/>
                <w:i/>
                <w:iCs/>
                <w:sz w:val="26"/>
                <w:szCs w:val="26"/>
                <w:lang w:val="ca-ES"/>
              </w:rPr>
            </w:pPr>
            <w:r>
              <w:rPr>
                <w:rFonts w:ascii="Times New Roman" w:hAnsi="Times New Roman" w:eastAsia="Times New Roman" w:cs="Times New Roman"/>
                <w:i/>
                <w:iCs/>
                <w:lang w:val="ca-ES"/>
              </w:rPr>
              <w:t xml:space="preserve">               </w:t>
            </w:r>
            <w:r>
              <w:rPr>
                <w:rFonts w:ascii="Times New Roman" w:hAnsi="Times New Roman" w:eastAsia="Times New Roman" w:cs="Times New Roman"/>
                <w:i/>
                <w:iCs/>
                <w:sz w:val="26"/>
                <w:szCs w:val="26"/>
                <w:lang w:val="ca-ES"/>
              </w:rPr>
              <w:t>Lộc Thạnh, ngày 01 tháng 9 năm 2025</w:t>
            </w:r>
          </w:p>
        </w:tc>
      </w:tr>
    </w:tbl>
    <w:p w14:paraId="38C6AFD0">
      <w:pPr>
        <w:spacing w:after="0" w:line="240" w:lineRule="auto"/>
        <w:jc w:val="center"/>
        <w:rPr>
          <w:rFonts w:ascii="Times New Roman" w:hAnsi="Times New Roman" w:eastAsia="Times New Roman" w:cs="Times New Roman"/>
          <w:b/>
          <w:sz w:val="28"/>
          <w:szCs w:val="28"/>
          <w:highlight w:val="white"/>
          <w:lang w:val="ca-ES"/>
        </w:rPr>
      </w:pPr>
    </w:p>
    <w:p w14:paraId="406E3B6B">
      <w:pPr>
        <w:spacing w:after="0" w:line="240" w:lineRule="auto"/>
        <w:jc w:val="center"/>
        <w:rPr>
          <w:rFonts w:ascii="Times New Roman" w:hAnsi="Times New Roman" w:eastAsia="Times New Roman" w:cs="Times New Roman"/>
          <w:b/>
          <w:bCs/>
          <w:color w:val="000000" w:themeColor="text1"/>
          <w:sz w:val="28"/>
          <w:szCs w:val="28"/>
          <w:lang w:val="ca-ES"/>
          <w14:textFill>
            <w14:solidFill>
              <w14:schemeClr w14:val="tx1"/>
            </w14:solidFill>
          </w14:textFill>
        </w:rPr>
      </w:pPr>
      <w:r>
        <w:rPr>
          <w:rFonts w:ascii="Times New Roman" w:hAnsi="Times New Roman" w:eastAsia="Times New Roman" w:cs="Times New Roman"/>
          <w:b/>
          <w:color w:val="000000" w:themeColor="text1"/>
          <w:sz w:val="28"/>
          <w:szCs w:val="28"/>
          <w:lang w:val="ca-ES"/>
          <w14:textFill>
            <w14:solidFill>
              <w14:schemeClr w14:val="tx1"/>
            </w14:solidFill>
          </w14:textFill>
        </w:rPr>
        <w:t>LỊCH LÀM VIỆC</w:t>
      </w:r>
      <w:r>
        <w:rPr>
          <w:rFonts w:ascii="Times New Roman" w:hAnsi="Times New Roman" w:eastAsia="Times New Roman" w:cs="Times New Roman"/>
          <w:b/>
          <w:bCs/>
          <w:color w:val="000000" w:themeColor="text1"/>
          <w:sz w:val="28"/>
          <w:szCs w:val="28"/>
          <w:lang w:val="ca-ES"/>
          <w14:textFill>
            <w14:solidFill>
              <w14:schemeClr w14:val="tx1"/>
            </w14:solidFill>
          </w14:textFill>
        </w:rPr>
        <w:t xml:space="preserve"> </w:t>
      </w:r>
    </w:p>
    <w:p w14:paraId="5FEA5C6C">
      <w:pPr>
        <w:spacing w:after="0" w:line="240" w:lineRule="auto"/>
        <w:jc w:val="center"/>
        <w:rPr>
          <w:rFonts w:ascii="Times New Roman" w:hAnsi="Times New Roman" w:eastAsia=".Vn3DH" w:cs="Times New Roman"/>
          <w:color w:val="000000" w:themeColor="text1"/>
          <w:sz w:val="27"/>
          <w:szCs w:val="27"/>
          <w:lang w:val="ca-ES"/>
          <w14:textFill>
            <w14:solidFill>
              <w14:schemeClr w14:val="tx1"/>
            </w14:solidFill>
          </w14:textFill>
        </w:rPr>
      </w:pPr>
      <w:r>
        <w:rPr>
          <w:rFonts w:ascii="Times New Roman" w:hAnsi="Times New Roman" w:eastAsia="Times New Roman" w:cs="Times New Roman"/>
          <w:b/>
          <w:bCs/>
          <w:color w:val="000000" w:themeColor="text1"/>
          <w:sz w:val="27"/>
          <w:szCs w:val="27"/>
          <w:lang w:val="ca-ES"/>
          <w14:textFill>
            <w14:solidFill>
              <w14:schemeClr w14:val="tx1"/>
            </w14:solidFill>
          </w14:textFill>
        </w:rPr>
        <w:t>CỦA THƯỜNG TRỰC HĐND VÀ UBND XÃ</w:t>
      </w:r>
    </w:p>
    <w:p w14:paraId="3CE8924C">
      <w:pPr>
        <w:spacing w:after="0" w:line="240" w:lineRule="auto"/>
        <w:jc w:val="center"/>
        <w:rPr>
          <w:rFonts w:ascii="Times New Roman" w:hAnsi="Times New Roman" w:eastAsia="Times New Roman" w:cs="Times New Roman"/>
          <w:b/>
          <w:color w:val="000000" w:themeColor="text1"/>
          <w:sz w:val="28"/>
          <w:szCs w:val="28"/>
          <w:lang w:val="ca-ES"/>
          <w14:textFill>
            <w14:solidFill>
              <w14:schemeClr w14:val="tx1"/>
            </w14:solidFill>
          </w14:textFill>
        </w:rPr>
      </w:pPr>
      <w:r>
        <w:rPr>
          <w:rFonts w:ascii="Times New Roman" w:hAnsi="Times New Roman" w:eastAsia="Times New Roman" w:cs="Times New Roman"/>
          <w:b/>
          <w:color w:val="000000" w:themeColor="text1"/>
          <w:sz w:val="28"/>
          <w:szCs w:val="28"/>
          <w:lang w:val="ca-ES"/>
          <w14:textFill>
            <w14:solidFill>
              <w14:schemeClr w14:val="tx1"/>
            </w14:solidFill>
          </w14:textFill>
        </w:rPr>
        <w:t>Tuần thứ 36 năm 2025 (từ ngày 01/9/2025 đến ngày 07/9/2025)</w:t>
      </w:r>
    </w:p>
    <w:p w14:paraId="7C8245C4">
      <w:pPr>
        <w:spacing w:before="60" w:after="0" w:line="240" w:lineRule="auto"/>
        <w:jc w:val="center"/>
        <w:rPr>
          <w:rFonts w:ascii="Times New Roman" w:hAnsi="Times New Roman" w:eastAsia="Times New Roman" w:cs="Times New Roman"/>
          <w:sz w:val="28"/>
          <w:szCs w:val="28"/>
          <w:highlight w:val="white"/>
          <w:lang w:val="ca-ES"/>
        </w:rPr>
      </w:pPr>
    </w:p>
    <w:tbl>
      <w:tblPr>
        <w:tblStyle w:val="14"/>
        <w:tblW w:w="10348"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74"/>
        <w:gridCol w:w="2412"/>
        <w:gridCol w:w="3544"/>
        <w:gridCol w:w="2006"/>
        <w:gridCol w:w="1112"/>
      </w:tblGrid>
      <w:tr w14:paraId="6E3D4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shd w:val="clear" w:color="auto" w:fill="FFFFFF"/>
            <w:tcMar>
              <w:left w:w="108" w:type="dxa"/>
              <w:right w:w="108" w:type="dxa"/>
            </w:tcMar>
          </w:tcPr>
          <w:p w14:paraId="48850EC0">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SÁNG, CHIỀU</w:t>
            </w:r>
          </w:p>
        </w:tc>
        <w:tc>
          <w:tcPr>
            <w:tcW w:w="2412" w:type="dxa"/>
            <w:shd w:val="clear" w:color="auto" w:fill="FFFFFF"/>
          </w:tcPr>
          <w:p w14:paraId="0FDF3A19">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LÃNH ĐẠO HĐND, UBND</w:t>
            </w:r>
          </w:p>
        </w:tc>
        <w:tc>
          <w:tcPr>
            <w:tcW w:w="3544" w:type="dxa"/>
            <w:shd w:val="clear" w:color="auto" w:fill="FFFFFF"/>
          </w:tcPr>
          <w:p w14:paraId="01C49964">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THỜI GIAN, NỘI DUNG</w:t>
            </w:r>
          </w:p>
        </w:tc>
        <w:tc>
          <w:tcPr>
            <w:tcW w:w="2006" w:type="dxa"/>
            <w:shd w:val="clear" w:color="auto" w:fill="FFFFFF"/>
          </w:tcPr>
          <w:p w14:paraId="194A6E18">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THÀNH PHẦN</w:t>
            </w:r>
          </w:p>
        </w:tc>
        <w:tc>
          <w:tcPr>
            <w:tcW w:w="1112" w:type="dxa"/>
            <w:shd w:val="clear" w:color="auto" w:fill="FFFFFF"/>
          </w:tcPr>
          <w:p w14:paraId="576E566D">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ĐỊA ĐIỂM</w:t>
            </w:r>
          </w:p>
        </w:tc>
      </w:tr>
      <w:tr w14:paraId="331F7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527" w:hRule="atLeast"/>
        </w:trPr>
        <w:tc>
          <w:tcPr>
            <w:tcW w:w="10348" w:type="dxa"/>
            <w:gridSpan w:val="5"/>
            <w:shd w:val="clear" w:color="auto" w:fill="FFFFFF"/>
            <w:tcMar>
              <w:left w:w="108" w:type="dxa"/>
              <w:right w:w="108" w:type="dxa"/>
            </w:tcMar>
          </w:tcPr>
          <w:p w14:paraId="26CC051A">
            <w:pPr>
              <w:spacing w:before="120"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THỨ HAI, NGÀY 01, THÁNG 9</w:t>
            </w:r>
          </w:p>
          <w:p w14:paraId="14B50714">
            <w:pPr>
              <w:spacing w:before="120" w:after="0" w:line="24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Nghỉ lễ Quốc khánh</w:t>
            </w:r>
          </w:p>
          <w:p w14:paraId="28AA6E17">
            <w:pPr>
              <w:pStyle w:val="16"/>
              <w:numPr>
                <w:ilvl w:val="0"/>
                <w:numId w:val="1"/>
              </w:numPr>
              <w:spacing w:before="120" w:after="0" w:line="24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CT UBND Nguyễn Văn Thảo, PCT UBND Đỗ Tuấn Hùng, lãnh đạo, công chức VP HĐND và UBND, Phòng VH-XH, Phòng Kinh tế tổ chức trao quà bằng tiền của Nhà nước tặng người dân nhân dịp lễ Quốc khánh Nước Cộng hòa Xã hội Chủ nghĩa Việt Nam</w:t>
            </w:r>
          </w:p>
          <w:p w14:paraId="7543F815">
            <w:pPr>
              <w:pStyle w:val="16"/>
              <w:numPr>
                <w:ilvl w:val="0"/>
                <w:numId w:val="1"/>
              </w:numPr>
              <w:spacing w:before="120" w:after="0" w:line="24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Thời gian: Cả ngày</w:t>
            </w:r>
          </w:p>
          <w:p w14:paraId="71DBDF8F">
            <w:pPr>
              <w:pStyle w:val="16"/>
              <w:numPr>
                <w:ilvl w:val="0"/>
                <w:numId w:val="1"/>
              </w:numPr>
              <w:spacing w:before="120" w:after="0" w:line="24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Địa điểm: </w:t>
            </w:r>
          </w:p>
          <w:p w14:paraId="5F9F2AA4">
            <w:pPr>
              <w:spacing w:before="120" w:after="0" w:line="240" w:lineRule="auto"/>
              <w:ind w:left="36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  +  Tổ 01: trụ sở UBND xã ( ông Nguyễn Đức Quang – PCVP HĐND và UBND - tổ trưởng)</w:t>
            </w:r>
          </w:p>
          <w:p w14:paraId="60AFC2C7">
            <w:pPr>
              <w:spacing w:before="120" w:after="0" w:line="240" w:lineRule="auto"/>
              <w:ind w:left="36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  +  Tổ 02: Nhà Văn hóa ấp 7 (bà Phạm Thị Oanh Kiều – PP Kinh tế - tổ trưởng)</w:t>
            </w:r>
          </w:p>
          <w:p w14:paraId="150AF9F0">
            <w:pPr>
              <w:spacing w:before="120" w:after="0" w:line="240" w:lineRule="auto"/>
              <w:ind w:left="36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  + Tổ 03: Nhà Văn hóa ấp 8A (bà Nguyễn Thị Ánh Nguyệt – TP VHXH – tổ trưởng.</w:t>
            </w:r>
          </w:p>
          <w:p w14:paraId="25CCC2F5">
            <w:pPr>
              <w:spacing w:before="120" w:after="0" w:line="240" w:lineRule="auto"/>
              <w:ind w:left="36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   + Tổ 04: trụ sở công an xã Lộc Thạnh (ông Nguyễn Tiến Dũng – PP VHXH – tổ trưởng)</w:t>
            </w:r>
          </w:p>
          <w:p w14:paraId="5A84C8FD">
            <w:pPr>
              <w:spacing w:before="120" w:after="0" w:line="240" w:lineRule="auto"/>
              <w:ind w:left="36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 (theo Kế hoạch số 33/KH-UBND ngày 31/8/2025 của UBND xã)</w:t>
            </w:r>
          </w:p>
        </w:tc>
      </w:tr>
      <w:tr w14:paraId="0718D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0348" w:type="dxa"/>
            <w:gridSpan w:val="5"/>
            <w:shd w:val="clear" w:color="auto" w:fill="FFFFFF"/>
            <w:tcMar>
              <w:left w:w="108" w:type="dxa"/>
              <w:right w:w="108" w:type="dxa"/>
            </w:tcMar>
          </w:tcPr>
          <w:p w14:paraId="7BEC759B">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BA, NGÀY 02, THÁNG 9</w:t>
            </w:r>
          </w:p>
          <w:p w14:paraId="0E7DB1C0">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Nghỉ lễ Quốc khánh</w:t>
            </w:r>
          </w:p>
        </w:tc>
      </w:tr>
      <w:tr w14:paraId="10B88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shd w:val="clear" w:color="auto" w:fill="FFFFFF"/>
            <w:tcMar>
              <w:left w:w="108" w:type="dxa"/>
              <w:right w:w="108" w:type="dxa"/>
            </w:tcMar>
          </w:tcPr>
          <w:p w14:paraId="5DBF4879">
            <w:pPr>
              <w:widowControl w:val="0"/>
              <w:spacing w:before="120" w:after="0" w:line="264"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CẢ NGÀY</w:t>
            </w:r>
          </w:p>
          <w:p w14:paraId="5B4800F9">
            <w:pPr>
              <w:widowControl w:val="0"/>
              <w:spacing w:before="120" w:after="0" w:line="264" w:lineRule="auto"/>
              <w:jc w:val="center"/>
              <w:rPr>
                <w:rFonts w:ascii="Times New Roman" w:hAnsi="Times New Roman" w:eastAsia="Times New Roman" w:cs="Times New Roman"/>
                <w:b/>
                <w:sz w:val="26"/>
                <w:szCs w:val="26"/>
              </w:rPr>
            </w:pPr>
          </w:p>
        </w:tc>
        <w:tc>
          <w:tcPr>
            <w:tcW w:w="9074" w:type="dxa"/>
            <w:gridSpan w:val="4"/>
            <w:shd w:val="clear" w:color="auto" w:fill="FFFFFF"/>
          </w:tcPr>
          <w:p w14:paraId="36067215">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Trực lãnh đạo UBND: PCT UBND Đỗ Tuấn Hùng.</w:t>
            </w:r>
          </w:p>
          <w:p w14:paraId="305354F0">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VP HĐND và UBND: bố trí phân công Công chức trực tại trụ sở.</w:t>
            </w:r>
          </w:p>
          <w:p w14:paraId="50945CE8">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BCH QS xã trực bảo vệ trụ sở UBND.</w:t>
            </w:r>
          </w:p>
        </w:tc>
      </w:tr>
      <w:tr w14:paraId="4297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0348" w:type="dxa"/>
            <w:gridSpan w:val="5"/>
            <w:shd w:val="clear" w:color="auto" w:fill="FFFFFF"/>
            <w:tcMar>
              <w:left w:w="108" w:type="dxa"/>
              <w:right w:w="108" w:type="dxa"/>
            </w:tcMar>
          </w:tcPr>
          <w:p w14:paraId="3968C03B">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TƯ, NGÀY 03, THÁNG 9</w:t>
            </w:r>
          </w:p>
          <w:p w14:paraId="7666033C">
            <w:pPr>
              <w:spacing w:before="120" w:after="0" w:line="240" w:lineRule="auto"/>
              <w:jc w:val="center"/>
              <w:rPr>
                <w:rFonts w:ascii="Times New Roman" w:hAnsi="Times New Roman" w:eastAsia="Times New Roman" w:cs="Times New Roman"/>
                <w:b/>
                <w:sz w:val="28"/>
                <w:szCs w:val="28"/>
              </w:rPr>
            </w:pPr>
          </w:p>
        </w:tc>
      </w:tr>
      <w:tr w14:paraId="3EB6C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restart"/>
            <w:shd w:val="clear" w:color="auto" w:fill="FFFFFF"/>
            <w:tcMar>
              <w:left w:w="108" w:type="dxa"/>
              <w:right w:w="108" w:type="dxa"/>
            </w:tcMar>
          </w:tcPr>
          <w:p w14:paraId="06B6AF80">
            <w:pPr>
              <w:widowControl w:val="0"/>
              <w:spacing w:before="120" w:after="0" w:line="264" w:lineRule="auto"/>
              <w:jc w:val="center"/>
              <w:rPr>
                <w:rFonts w:ascii="Times New Roman" w:hAnsi="Times New Roman" w:eastAsia="Times New Roman" w:cs="Times New Roman"/>
                <w:b/>
                <w:sz w:val="28"/>
                <w:szCs w:val="28"/>
              </w:rPr>
            </w:pPr>
          </w:p>
          <w:p w14:paraId="29777FB1">
            <w:pPr>
              <w:widowControl w:val="0"/>
              <w:spacing w:before="120" w:after="0" w:line="264" w:lineRule="auto"/>
              <w:jc w:val="center"/>
              <w:rPr>
                <w:rFonts w:ascii="Times New Roman" w:hAnsi="Times New Roman" w:eastAsia="Times New Roman" w:cs="Times New Roman"/>
                <w:b/>
                <w:sz w:val="28"/>
                <w:szCs w:val="28"/>
              </w:rPr>
            </w:pPr>
          </w:p>
          <w:p w14:paraId="79AD955C">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BUỔI SÁNG</w:t>
            </w:r>
          </w:p>
          <w:p w14:paraId="7AD38755">
            <w:pPr>
              <w:widowControl w:val="0"/>
              <w:spacing w:before="120" w:after="0" w:line="264" w:lineRule="auto"/>
              <w:jc w:val="center"/>
              <w:rPr>
                <w:rFonts w:ascii="Times New Roman" w:hAnsi="Times New Roman" w:eastAsia="Times New Roman" w:cs="Times New Roman"/>
                <w:b/>
                <w:sz w:val="28"/>
                <w:szCs w:val="28"/>
              </w:rPr>
            </w:pPr>
          </w:p>
          <w:p w14:paraId="0B9E1E6A">
            <w:pPr>
              <w:widowControl w:val="0"/>
              <w:spacing w:before="120" w:after="0" w:line="264" w:lineRule="auto"/>
              <w:jc w:val="center"/>
              <w:rPr>
                <w:rFonts w:ascii="Times New Roman" w:hAnsi="Times New Roman" w:eastAsia="Times New Roman" w:cs="Times New Roman"/>
                <w:b/>
                <w:sz w:val="28"/>
                <w:szCs w:val="28"/>
              </w:rPr>
            </w:pPr>
          </w:p>
          <w:p w14:paraId="70DB9A42">
            <w:pPr>
              <w:widowControl w:val="0"/>
              <w:spacing w:before="120" w:after="0" w:line="264" w:lineRule="auto"/>
              <w:jc w:val="center"/>
              <w:rPr>
                <w:rFonts w:ascii="Times New Roman" w:hAnsi="Times New Roman" w:eastAsia="Times New Roman" w:cs="Times New Roman"/>
                <w:b/>
                <w:sz w:val="28"/>
                <w:szCs w:val="28"/>
              </w:rPr>
            </w:pPr>
          </w:p>
          <w:p w14:paraId="769C8383">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BUỔI SÁNG</w:t>
            </w:r>
          </w:p>
          <w:p w14:paraId="433AAE24">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03/9</w:t>
            </w:r>
          </w:p>
        </w:tc>
        <w:tc>
          <w:tcPr>
            <w:tcW w:w="2412" w:type="dxa"/>
            <w:shd w:val="clear" w:color="auto" w:fill="FFFFFF"/>
          </w:tcPr>
          <w:p w14:paraId="49C19D8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CT HĐND</w:t>
            </w:r>
          </w:p>
          <w:p w14:paraId="123FBC0C">
            <w:pPr>
              <w:spacing w:before="120" w:after="0" w:line="240" w:lineRule="auto"/>
              <w:jc w:val="both"/>
              <w:rPr>
                <w:rFonts w:ascii="Times New Roman" w:hAnsi="Times New Roman" w:eastAsia="Times New Roman" w:cs="Times New Roman"/>
                <w:b/>
                <w:sz w:val="28"/>
                <w:szCs w:val="28"/>
              </w:rPr>
            </w:pPr>
            <w:r>
              <w:rPr>
                <w:rFonts w:ascii="Times New Roman" w:hAnsi="Times New Roman" w:cs="Times New Roman"/>
                <w:bCs/>
                <w:color w:val="000000" w:themeColor="text1"/>
                <w:sz w:val="28"/>
                <w:szCs w:val="28"/>
                <w14:textFill>
                  <w14:solidFill>
                    <w14:schemeClr w14:val="tx1"/>
                  </w14:solidFill>
                </w14:textFill>
              </w:rPr>
              <w:t xml:space="preserve"> Trần Hoàng Trực  </w:t>
            </w:r>
          </w:p>
        </w:tc>
        <w:tc>
          <w:tcPr>
            <w:tcW w:w="3544" w:type="dxa"/>
            <w:shd w:val="clear" w:color="auto" w:fill="FFFFFF"/>
          </w:tcPr>
          <w:p w14:paraId="321DDD12">
            <w:pPr>
              <w:spacing w:before="120"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
                <w:sz w:val="28"/>
                <w:szCs w:val="28"/>
              </w:rPr>
              <w:t xml:space="preserve">9h00’: </w:t>
            </w:r>
            <w:r>
              <w:rPr>
                <w:rFonts w:ascii="Times New Roman" w:hAnsi="Times New Roman" w:eastAsia="Times New Roman" w:cs="Times New Roman"/>
                <w:bCs/>
                <w:sz w:val="28"/>
                <w:szCs w:val="28"/>
              </w:rPr>
              <w:t>Họp thường trực Đảng ủy;</w:t>
            </w:r>
          </w:p>
        </w:tc>
        <w:tc>
          <w:tcPr>
            <w:tcW w:w="2006" w:type="dxa"/>
            <w:shd w:val="clear" w:color="auto" w:fill="FFFFFF"/>
          </w:tcPr>
          <w:p w14:paraId="7B8B3872">
            <w:pPr>
              <w:spacing w:before="120" w:after="0" w:line="240" w:lineRule="auto"/>
              <w:jc w:val="both"/>
              <w:rPr>
                <w:rFonts w:ascii="Times New Roman" w:hAnsi="Times New Roman" w:eastAsia="Times New Roman" w:cs="Times New Roman"/>
                <w:b/>
                <w:sz w:val="28"/>
                <w:szCs w:val="28"/>
              </w:rPr>
            </w:pPr>
          </w:p>
        </w:tc>
        <w:tc>
          <w:tcPr>
            <w:tcW w:w="1112" w:type="dxa"/>
            <w:shd w:val="clear" w:color="auto" w:fill="FFFFFF"/>
          </w:tcPr>
          <w:p w14:paraId="270175DC">
            <w:pPr>
              <w:spacing w:before="120"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Phòng họp Đảng ủy</w:t>
            </w:r>
          </w:p>
        </w:tc>
      </w:tr>
      <w:tr w14:paraId="492C7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04A3B8C1">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66FF55C7">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CT UBND</w:t>
            </w:r>
          </w:p>
          <w:p w14:paraId="71EC5146">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Nguyễn Văn Thảo</w:t>
            </w:r>
          </w:p>
        </w:tc>
        <w:tc>
          <w:tcPr>
            <w:tcW w:w="3544" w:type="dxa"/>
            <w:shd w:val="clear" w:color="auto" w:fill="FFFFFF"/>
          </w:tcPr>
          <w:p w14:paraId="1CBA0C28">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7h30’:</w:t>
            </w:r>
            <w:r>
              <w:rPr>
                <w:rFonts w:ascii="Times New Roman" w:hAnsi="Times New Roman" w:cs="Times New Roman"/>
                <w:bCs/>
                <w:color w:val="000000" w:themeColor="text1"/>
                <w:sz w:val="28"/>
                <w:szCs w:val="28"/>
                <w14:textFill>
                  <w14:solidFill>
                    <w14:schemeClr w14:val="tx1"/>
                  </w14:solidFill>
                </w14:textFill>
              </w:rPr>
              <w:t xml:space="preserve"> Họp CT, PCT UBND; nắm tình hình tặng quà lễ 2/9 cho người dân; chuẩn bị dự toán ngân sách nhà nước năm 2026.</w:t>
            </w:r>
          </w:p>
          <w:p w14:paraId="11F6EE9B">
            <w:pPr>
              <w:spacing w:before="120" w:after="0" w:line="240" w:lineRule="auto"/>
              <w:jc w:val="both"/>
              <w:rPr>
                <w:rFonts w:ascii="Times New Roman" w:hAnsi="Times New Roman" w:cs="Times New Roman"/>
                <w:bCs/>
                <w:i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9h00</w:t>
            </w:r>
            <w:r>
              <w:rPr>
                <w:rFonts w:ascii="Times New Roman" w:hAnsi="Times New Roman" w:cs="Times New Roman"/>
                <w:bCs/>
                <w:color w:val="000000" w:themeColor="text1"/>
                <w:sz w:val="28"/>
                <w:szCs w:val="28"/>
                <w14:textFill>
                  <w14:solidFill>
                    <w14:schemeClr w14:val="tx1"/>
                  </w14:solidFill>
                </w14:textFill>
              </w:rPr>
              <w:t>’: Họp Thường trực Đảng ủy.</w:t>
            </w:r>
          </w:p>
        </w:tc>
        <w:tc>
          <w:tcPr>
            <w:tcW w:w="2006" w:type="dxa"/>
            <w:shd w:val="clear" w:color="auto" w:fill="FFFFFF"/>
          </w:tcPr>
          <w:p w14:paraId="4507A3C6">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mời lãnh đạo Phòng Kinh tế, Phòng VH-XH, VP HĐND và UBND</w:t>
            </w:r>
          </w:p>
        </w:tc>
        <w:tc>
          <w:tcPr>
            <w:tcW w:w="1112" w:type="dxa"/>
            <w:shd w:val="clear" w:color="auto" w:fill="FFFFFF"/>
          </w:tcPr>
          <w:p w14:paraId="2D6BCE1E">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Phòng làm việc CT UBND</w:t>
            </w:r>
          </w:p>
          <w:p w14:paraId="75AE40ED">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p w14:paraId="5122AFE1">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Phòng họp Đàng ủy</w:t>
            </w:r>
          </w:p>
        </w:tc>
      </w:tr>
      <w:tr w14:paraId="0509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495E4C46">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250CB54E">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PCT HĐND</w:t>
            </w:r>
          </w:p>
          <w:p w14:paraId="57DDA183">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Trương Hằng Hà </w:t>
            </w:r>
          </w:p>
        </w:tc>
        <w:tc>
          <w:tcPr>
            <w:tcW w:w="3544" w:type="dxa"/>
            <w:shd w:val="clear" w:color="auto" w:fill="FFFFFF"/>
          </w:tcPr>
          <w:p w14:paraId="6C89FF05">
            <w:p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sz w:val="28"/>
                <w:szCs w:val="28"/>
              </w:rPr>
              <w:t>Làm việc tại trụ sở</w:t>
            </w:r>
          </w:p>
        </w:tc>
        <w:tc>
          <w:tcPr>
            <w:tcW w:w="2006" w:type="dxa"/>
            <w:shd w:val="clear" w:color="auto" w:fill="FFFFFF"/>
          </w:tcPr>
          <w:p w14:paraId="48240F5B">
            <w:pPr>
              <w:spacing w:before="120" w:after="0" w:line="240" w:lineRule="auto"/>
              <w:jc w:val="both"/>
              <w:rPr>
                <w:rFonts w:ascii="Times New Roman" w:hAnsi="Times New Roman" w:cs="Times New Roman"/>
                <w:bCs/>
                <w:color w:val="000000" w:themeColor="text1"/>
                <w:sz w:val="26"/>
                <w:szCs w:val="26"/>
                <w14:textFill>
                  <w14:solidFill>
                    <w14:schemeClr w14:val="tx1"/>
                  </w14:solidFill>
                </w14:textFill>
              </w:rPr>
            </w:pPr>
          </w:p>
        </w:tc>
        <w:tc>
          <w:tcPr>
            <w:tcW w:w="1112" w:type="dxa"/>
            <w:shd w:val="clear" w:color="auto" w:fill="FFFFFF"/>
          </w:tcPr>
          <w:p w14:paraId="2A6DF093">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74AF6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52D837C5">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3DC1C8D3">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PCT UBND</w:t>
            </w:r>
          </w:p>
          <w:p w14:paraId="78833EC1">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Hoàng Mạnh Hà </w:t>
            </w:r>
          </w:p>
        </w:tc>
        <w:tc>
          <w:tcPr>
            <w:tcW w:w="3544" w:type="dxa"/>
            <w:shd w:val="clear" w:color="auto" w:fill="FFFFFF"/>
          </w:tcPr>
          <w:p w14:paraId="5E0B5B03">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7h30’:</w:t>
            </w:r>
            <w:r>
              <w:rPr>
                <w:rFonts w:ascii="Times New Roman" w:hAnsi="Times New Roman" w:cs="Times New Roman"/>
                <w:bCs/>
                <w:color w:val="000000" w:themeColor="text1"/>
                <w:sz w:val="28"/>
                <w:szCs w:val="28"/>
                <w14:textFill>
                  <w14:solidFill>
                    <w14:schemeClr w14:val="tx1"/>
                  </w14:solidFill>
                </w14:textFill>
              </w:rPr>
              <w:t xml:space="preserve"> Họp CT, PCT UBND</w:t>
            </w:r>
          </w:p>
        </w:tc>
        <w:tc>
          <w:tcPr>
            <w:tcW w:w="2006" w:type="dxa"/>
            <w:shd w:val="clear" w:color="auto" w:fill="FFFFFF"/>
          </w:tcPr>
          <w:p w14:paraId="2B566F7A">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c>
          <w:tcPr>
            <w:tcW w:w="1112" w:type="dxa"/>
            <w:shd w:val="clear" w:color="auto" w:fill="FFFFFF"/>
          </w:tcPr>
          <w:p w14:paraId="2DFF6CE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184B3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081B777B">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309C2750">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PCT UBND </w:t>
            </w:r>
          </w:p>
          <w:p w14:paraId="7FEB55CF">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Đỗ Tuấn Hùng  </w:t>
            </w:r>
          </w:p>
        </w:tc>
        <w:tc>
          <w:tcPr>
            <w:tcW w:w="3544" w:type="dxa"/>
            <w:shd w:val="clear" w:color="auto" w:fill="FFFFFF"/>
          </w:tcPr>
          <w:p w14:paraId="0247D1E0">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7h30’:</w:t>
            </w:r>
            <w:r>
              <w:rPr>
                <w:rFonts w:ascii="Times New Roman" w:hAnsi="Times New Roman" w:cs="Times New Roman"/>
                <w:bCs/>
                <w:color w:val="000000" w:themeColor="text1"/>
                <w:sz w:val="28"/>
                <w:szCs w:val="28"/>
                <w14:textFill>
                  <w14:solidFill>
                    <w14:schemeClr w14:val="tx1"/>
                  </w14:solidFill>
                </w14:textFill>
              </w:rPr>
              <w:t xml:space="preserve"> Họp CT, PCT UBND</w:t>
            </w:r>
          </w:p>
        </w:tc>
        <w:tc>
          <w:tcPr>
            <w:tcW w:w="2006" w:type="dxa"/>
            <w:shd w:val="clear" w:color="auto" w:fill="FFFFFF"/>
          </w:tcPr>
          <w:p w14:paraId="613C4F17">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c>
          <w:tcPr>
            <w:tcW w:w="1112" w:type="dxa"/>
            <w:shd w:val="clear" w:color="auto" w:fill="FFFFFF"/>
          </w:tcPr>
          <w:p w14:paraId="61B31718">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02A1E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restart"/>
            <w:shd w:val="clear" w:color="auto" w:fill="FFFFFF"/>
            <w:tcMar>
              <w:left w:w="108" w:type="dxa"/>
              <w:right w:w="108" w:type="dxa"/>
            </w:tcMar>
          </w:tcPr>
          <w:p w14:paraId="0607AA7E">
            <w:pPr>
              <w:widowControl w:val="0"/>
              <w:spacing w:before="120" w:after="0" w:line="264" w:lineRule="auto"/>
              <w:jc w:val="center"/>
              <w:rPr>
                <w:rFonts w:ascii="Times New Roman" w:hAnsi="Times New Roman" w:eastAsia="Times New Roman" w:cs="Times New Roman"/>
                <w:b/>
                <w:sz w:val="28"/>
                <w:szCs w:val="28"/>
              </w:rPr>
            </w:pPr>
          </w:p>
          <w:p w14:paraId="6F2457B2">
            <w:pPr>
              <w:widowControl w:val="0"/>
              <w:spacing w:before="120" w:after="0" w:line="264" w:lineRule="auto"/>
              <w:jc w:val="center"/>
              <w:rPr>
                <w:rFonts w:ascii="Times New Roman" w:hAnsi="Times New Roman" w:eastAsia="Times New Roman" w:cs="Times New Roman"/>
                <w:b/>
                <w:sz w:val="28"/>
                <w:szCs w:val="28"/>
              </w:rPr>
            </w:pPr>
          </w:p>
          <w:p w14:paraId="60454325">
            <w:pPr>
              <w:widowControl w:val="0"/>
              <w:spacing w:before="120" w:after="0" w:line="264" w:lineRule="auto"/>
              <w:jc w:val="center"/>
              <w:rPr>
                <w:rFonts w:ascii="Times New Roman" w:hAnsi="Times New Roman" w:eastAsia="Times New Roman" w:cs="Times New Roman"/>
                <w:b/>
                <w:sz w:val="28"/>
                <w:szCs w:val="28"/>
              </w:rPr>
            </w:pPr>
          </w:p>
          <w:p w14:paraId="57AAA348">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BUỔI CHIỀU</w:t>
            </w:r>
          </w:p>
          <w:p w14:paraId="4418355E">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03/9</w:t>
            </w:r>
          </w:p>
        </w:tc>
        <w:tc>
          <w:tcPr>
            <w:tcW w:w="2412" w:type="dxa"/>
            <w:shd w:val="clear" w:color="auto" w:fill="FFFFFF"/>
          </w:tcPr>
          <w:p w14:paraId="1D183D59">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CT HĐND</w:t>
            </w:r>
          </w:p>
          <w:p w14:paraId="5344FAD7">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 Trần Hoàng Trực  </w:t>
            </w:r>
          </w:p>
        </w:tc>
        <w:tc>
          <w:tcPr>
            <w:tcW w:w="3544" w:type="dxa"/>
            <w:shd w:val="clear" w:color="auto" w:fill="FFFFFF"/>
          </w:tcPr>
          <w:p w14:paraId="1857FD6C">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sz w:val="28"/>
                <w:szCs w:val="28"/>
              </w:rPr>
              <w:t xml:space="preserve"> Làm việc tại trụ sở</w:t>
            </w:r>
          </w:p>
        </w:tc>
        <w:tc>
          <w:tcPr>
            <w:tcW w:w="2006" w:type="dxa"/>
            <w:shd w:val="clear" w:color="auto" w:fill="FFFFFF"/>
          </w:tcPr>
          <w:p w14:paraId="20E72D52">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c>
          <w:tcPr>
            <w:tcW w:w="1112" w:type="dxa"/>
            <w:shd w:val="clear" w:color="auto" w:fill="FFFFFF"/>
          </w:tcPr>
          <w:p w14:paraId="5FC26F4A">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70571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1732D2B6">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7874B1B1">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CT UBND</w:t>
            </w:r>
          </w:p>
          <w:p w14:paraId="51A9E5B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Nguyễn Văn Thảo</w:t>
            </w:r>
          </w:p>
        </w:tc>
        <w:tc>
          <w:tcPr>
            <w:tcW w:w="3544" w:type="dxa"/>
            <w:shd w:val="clear" w:color="auto" w:fill="FFFFFF"/>
          </w:tcPr>
          <w:p w14:paraId="7DDF0887">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14h00’: Đi kiểm tra một số công trình trên địa bàn bị ảnh hưởng do mưa lớn kéo dài gây sạt lở</w:t>
            </w:r>
          </w:p>
        </w:tc>
        <w:tc>
          <w:tcPr>
            <w:tcW w:w="2006" w:type="dxa"/>
            <w:shd w:val="clear" w:color="auto" w:fill="FFFFFF"/>
          </w:tcPr>
          <w:p w14:paraId="0FB4A3C0">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Cùng đi: ông Hoàng Mạnh Hà – PCT UBND, công chức Phòng Kinh tế phụ trách giao thông, xây dựng</w:t>
            </w:r>
          </w:p>
        </w:tc>
        <w:tc>
          <w:tcPr>
            <w:tcW w:w="1112" w:type="dxa"/>
            <w:shd w:val="clear" w:color="auto" w:fill="FFFFFF"/>
          </w:tcPr>
          <w:p w14:paraId="1FFAAEA8">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537C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58D3665C">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24B94744">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PCT HĐND</w:t>
            </w:r>
          </w:p>
          <w:p w14:paraId="55D6FFA0">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Trương Hằng Hà </w:t>
            </w:r>
          </w:p>
        </w:tc>
        <w:tc>
          <w:tcPr>
            <w:tcW w:w="3544" w:type="dxa"/>
            <w:shd w:val="clear" w:color="auto" w:fill="FFFFFF"/>
          </w:tcPr>
          <w:p w14:paraId="34198E7E">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sz w:val="28"/>
                <w:szCs w:val="28"/>
              </w:rPr>
              <w:t>Làm việc tại trụ sở</w:t>
            </w:r>
          </w:p>
        </w:tc>
        <w:tc>
          <w:tcPr>
            <w:tcW w:w="2006" w:type="dxa"/>
            <w:shd w:val="clear" w:color="auto" w:fill="FFFFFF"/>
          </w:tcPr>
          <w:p w14:paraId="17430CB6">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c>
          <w:tcPr>
            <w:tcW w:w="1112" w:type="dxa"/>
            <w:shd w:val="clear" w:color="auto" w:fill="FFFFFF"/>
          </w:tcPr>
          <w:p w14:paraId="024B687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0CC1E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624E3179">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216DD3C8">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PCT UBND</w:t>
            </w:r>
          </w:p>
          <w:p w14:paraId="0BA3F938">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Hoàng Mạnh Hà </w:t>
            </w:r>
          </w:p>
        </w:tc>
        <w:tc>
          <w:tcPr>
            <w:tcW w:w="3544" w:type="dxa"/>
            <w:shd w:val="clear" w:color="auto" w:fill="FFFFFF"/>
          </w:tcPr>
          <w:p w14:paraId="2C9C8C5F">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sz w:val="28"/>
                <w:szCs w:val="28"/>
              </w:rPr>
              <w:t>Đi kiểm tra một số công trình trên địa bàn bị ảnh hưởng do mưa lớn kéo dài gây sạt lở</w:t>
            </w:r>
          </w:p>
        </w:tc>
        <w:tc>
          <w:tcPr>
            <w:tcW w:w="2006" w:type="dxa"/>
            <w:shd w:val="clear" w:color="auto" w:fill="FFFFFF"/>
          </w:tcPr>
          <w:p w14:paraId="22E435A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c>
          <w:tcPr>
            <w:tcW w:w="1112" w:type="dxa"/>
            <w:shd w:val="clear" w:color="auto" w:fill="FFFFFF"/>
          </w:tcPr>
          <w:p w14:paraId="27EBB1AC">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5824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05BDAC6B">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3B5F4E52">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PCT UBND </w:t>
            </w:r>
          </w:p>
          <w:p w14:paraId="1446B7EF">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Đỗ Tuấn Hùng  </w:t>
            </w:r>
          </w:p>
        </w:tc>
        <w:tc>
          <w:tcPr>
            <w:tcW w:w="3544" w:type="dxa"/>
            <w:shd w:val="clear" w:color="auto" w:fill="FFFFFF"/>
          </w:tcPr>
          <w:p w14:paraId="780AF9FA">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Làm việc tại trụ sở </w:t>
            </w:r>
          </w:p>
        </w:tc>
        <w:tc>
          <w:tcPr>
            <w:tcW w:w="2006" w:type="dxa"/>
            <w:shd w:val="clear" w:color="auto" w:fill="FFFFFF"/>
          </w:tcPr>
          <w:p w14:paraId="1860AB95">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c>
          <w:tcPr>
            <w:tcW w:w="1112" w:type="dxa"/>
            <w:shd w:val="clear" w:color="auto" w:fill="FFFFFF"/>
          </w:tcPr>
          <w:p w14:paraId="4FA33943">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016F8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0348" w:type="dxa"/>
            <w:gridSpan w:val="5"/>
            <w:shd w:val="clear" w:color="auto" w:fill="FFFFFF"/>
            <w:tcMar>
              <w:left w:w="108" w:type="dxa"/>
              <w:right w:w="108" w:type="dxa"/>
            </w:tcMar>
          </w:tcPr>
          <w:p w14:paraId="58E7DF53">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NĂM, NGÀY 04, THÁNG 9</w:t>
            </w:r>
          </w:p>
          <w:p w14:paraId="78EB9993">
            <w:pPr>
              <w:spacing w:before="120" w:after="0" w:line="240" w:lineRule="auto"/>
              <w:jc w:val="center"/>
              <w:rPr>
                <w:rFonts w:ascii="Times New Roman" w:hAnsi="Times New Roman" w:cs="Times New Roman"/>
                <w:bCs/>
                <w:color w:val="000000" w:themeColor="text1"/>
                <w:sz w:val="28"/>
                <w:szCs w:val="28"/>
                <w14:textFill>
                  <w14:solidFill>
                    <w14:schemeClr w14:val="tx1"/>
                  </w14:solidFill>
                </w14:textFill>
              </w:rPr>
            </w:pPr>
          </w:p>
        </w:tc>
      </w:tr>
      <w:tr w14:paraId="37351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restart"/>
            <w:shd w:val="clear" w:color="auto" w:fill="FFFFFF"/>
            <w:tcMar>
              <w:left w:w="108" w:type="dxa"/>
              <w:right w:w="108" w:type="dxa"/>
            </w:tcMar>
          </w:tcPr>
          <w:p w14:paraId="6396D111">
            <w:pPr>
              <w:widowControl w:val="0"/>
              <w:spacing w:before="120" w:after="0" w:line="264" w:lineRule="auto"/>
              <w:jc w:val="center"/>
              <w:rPr>
                <w:rFonts w:ascii="Times New Roman" w:hAnsi="Times New Roman" w:eastAsia="Times New Roman" w:cs="Times New Roman"/>
                <w:b/>
                <w:sz w:val="28"/>
                <w:szCs w:val="28"/>
              </w:rPr>
            </w:pPr>
          </w:p>
          <w:p w14:paraId="2BDF562A">
            <w:pPr>
              <w:widowControl w:val="0"/>
              <w:spacing w:before="120" w:after="0" w:line="264" w:lineRule="auto"/>
              <w:jc w:val="center"/>
              <w:rPr>
                <w:rFonts w:ascii="Times New Roman" w:hAnsi="Times New Roman" w:eastAsia="Times New Roman" w:cs="Times New Roman"/>
                <w:b/>
                <w:sz w:val="28"/>
                <w:szCs w:val="28"/>
              </w:rPr>
            </w:pPr>
          </w:p>
          <w:p w14:paraId="30261495">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BUỔI SÁNG</w:t>
            </w:r>
          </w:p>
          <w:p w14:paraId="1ADE7B2C">
            <w:pPr>
              <w:widowControl w:val="0"/>
              <w:spacing w:before="120" w:after="0" w:line="264"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p>
        </w:tc>
        <w:tc>
          <w:tcPr>
            <w:tcW w:w="2412" w:type="dxa"/>
            <w:shd w:val="clear" w:color="auto" w:fill="FFFFFF"/>
          </w:tcPr>
          <w:p w14:paraId="23189B0A">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CT HĐND</w:t>
            </w:r>
          </w:p>
          <w:p w14:paraId="6DD16640">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 Trần Hoàng Trực  </w:t>
            </w:r>
          </w:p>
        </w:tc>
        <w:tc>
          <w:tcPr>
            <w:tcW w:w="3544" w:type="dxa"/>
            <w:shd w:val="clear" w:color="auto" w:fill="FFFFFF"/>
          </w:tcPr>
          <w:p w14:paraId="154C9D23">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sz w:val="28"/>
                <w:szCs w:val="28"/>
              </w:rPr>
              <w:t>Làm việc tại trụ sở</w:t>
            </w:r>
          </w:p>
        </w:tc>
        <w:tc>
          <w:tcPr>
            <w:tcW w:w="2006" w:type="dxa"/>
            <w:shd w:val="clear" w:color="auto" w:fill="FFFFFF"/>
          </w:tcPr>
          <w:p w14:paraId="67904A59">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c>
          <w:tcPr>
            <w:tcW w:w="1112" w:type="dxa"/>
            <w:shd w:val="clear" w:color="auto" w:fill="FFFFFF"/>
          </w:tcPr>
          <w:p w14:paraId="2581171E">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0E023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0A2D2F18">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5EB804D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CT UBND</w:t>
            </w:r>
          </w:p>
          <w:p w14:paraId="433BAC71">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Nguyễn Văn Thảo</w:t>
            </w:r>
          </w:p>
        </w:tc>
        <w:tc>
          <w:tcPr>
            <w:tcW w:w="3544" w:type="dxa"/>
            <w:shd w:val="clear" w:color="auto" w:fill="FFFFFF"/>
          </w:tcPr>
          <w:p w14:paraId="63534EC8">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8h00’:</w:t>
            </w:r>
            <w:r>
              <w:rPr>
                <w:rFonts w:ascii="Times New Roman" w:hAnsi="Times New Roman" w:cs="Times New Roman"/>
                <w:bCs/>
                <w:color w:val="000000" w:themeColor="text1"/>
                <w:sz w:val="28"/>
                <w:szCs w:val="28"/>
                <w14:textFill>
                  <w14:solidFill>
                    <w14:schemeClr w14:val="tx1"/>
                  </w14:solidFill>
                </w14:textFill>
              </w:rPr>
              <w:t xml:space="preserve"> kiểm tra tình hình chuẩn bị khai giảng năm học mới 2025 – 2026 </w:t>
            </w:r>
          </w:p>
        </w:tc>
        <w:tc>
          <w:tcPr>
            <w:tcW w:w="2006" w:type="dxa"/>
            <w:shd w:val="clear" w:color="auto" w:fill="FFFFFF"/>
          </w:tcPr>
          <w:p w14:paraId="6B919A34">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Lãnh đạo VP HĐND và UBND, Phòng VH-XH</w:t>
            </w:r>
          </w:p>
        </w:tc>
        <w:tc>
          <w:tcPr>
            <w:tcW w:w="1112" w:type="dxa"/>
            <w:shd w:val="clear" w:color="auto" w:fill="FFFFFF"/>
          </w:tcPr>
          <w:p w14:paraId="4BD5A3D7">
            <w:pPr>
              <w:spacing w:before="120" w:after="0" w:line="240" w:lineRule="auto"/>
              <w:jc w:val="both"/>
              <w:rPr>
                <w:rFonts w:ascii="Times New Roman" w:hAnsi="Times New Roman" w:cs="Times New Roman"/>
                <w:bCs/>
                <w:color w:val="000000" w:themeColor="text1"/>
                <w:sz w:val="24"/>
                <w:szCs w:val="24"/>
                <w14:textFill>
                  <w14:solidFill>
                    <w14:schemeClr w14:val="tx1"/>
                  </w14:solidFill>
                </w14:textFill>
              </w:rPr>
            </w:pPr>
          </w:p>
        </w:tc>
      </w:tr>
      <w:tr w14:paraId="4AB75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05EF09C2">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435BA727">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PCT HĐND</w:t>
            </w:r>
          </w:p>
          <w:p w14:paraId="05FA83CD">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Trương Hằng Hà </w:t>
            </w:r>
          </w:p>
        </w:tc>
        <w:tc>
          <w:tcPr>
            <w:tcW w:w="3544" w:type="dxa"/>
            <w:shd w:val="clear" w:color="auto" w:fill="FFFFFF"/>
          </w:tcPr>
          <w:p w14:paraId="769EF203">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sz w:val="28"/>
                <w:szCs w:val="28"/>
              </w:rPr>
              <w:t xml:space="preserve">khảo sát nội dung phản ánh, kiến nghị của cử tri  </w:t>
            </w:r>
          </w:p>
        </w:tc>
        <w:tc>
          <w:tcPr>
            <w:tcW w:w="2006" w:type="dxa"/>
            <w:shd w:val="clear" w:color="auto" w:fill="FFFFFF"/>
          </w:tcPr>
          <w:p w14:paraId="0F7D174F">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Lãnh đạo Ban KT-NS, Ban VH-XH HĐND</w:t>
            </w:r>
          </w:p>
        </w:tc>
        <w:tc>
          <w:tcPr>
            <w:tcW w:w="1112" w:type="dxa"/>
            <w:shd w:val="clear" w:color="auto" w:fill="FFFFFF"/>
          </w:tcPr>
          <w:p w14:paraId="4CF3EC84">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5439F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75FEC960">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600A4C3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PCT UBND</w:t>
            </w:r>
          </w:p>
          <w:p w14:paraId="38375AD8">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Hoàng Mạnh Hà </w:t>
            </w:r>
          </w:p>
        </w:tc>
        <w:tc>
          <w:tcPr>
            <w:tcW w:w="3544" w:type="dxa"/>
            <w:shd w:val="clear" w:color="auto" w:fill="FFFFFF"/>
          </w:tcPr>
          <w:p w14:paraId="3EA4D2D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8h00’:</w:t>
            </w:r>
            <w:r>
              <w:rPr>
                <w:rFonts w:ascii="Times New Roman" w:hAnsi="Times New Roman" w:cs="Times New Roman"/>
                <w:bCs/>
                <w:color w:val="000000" w:themeColor="text1"/>
                <w:sz w:val="28"/>
                <w:szCs w:val="28"/>
                <w14:textFill>
                  <w14:solidFill>
                    <w14:schemeClr w14:val="tx1"/>
                  </w14:solidFill>
                </w14:textFill>
              </w:rPr>
              <w:t xml:space="preserve"> Làm việc với lãnh đạo Phòng Kinh tế về nội dung chuẩn bị xây dựng Dự toán ngân sách nhà nước năm 2026 theo CV 2309/STC-NSNN ngày 21/8/2026 của Sở Tài chính tỉnh Đồng Nai)</w:t>
            </w:r>
          </w:p>
        </w:tc>
        <w:tc>
          <w:tcPr>
            <w:tcW w:w="2006" w:type="dxa"/>
            <w:shd w:val="clear" w:color="auto" w:fill="FFFFFF"/>
          </w:tcPr>
          <w:p w14:paraId="660D3F7D">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Lãnh đạo, công chức Phòng Kinh tế</w:t>
            </w:r>
          </w:p>
        </w:tc>
        <w:tc>
          <w:tcPr>
            <w:tcW w:w="1112" w:type="dxa"/>
            <w:shd w:val="clear" w:color="auto" w:fill="FFFFFF"/>
          </w:tcPr>
          <w:p w14:paraId="2549915A">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7AFA2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4E266020">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53E23BB4">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PCT UBND </w:t>
            </w:r>
          </w:p>
          <w:p w14:paraId="5DF60FB2">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Đỗ Tuấn Hùng  </w:t>
            </w:r>
          </w:p>
        </w:tc>
        <w:tc>
          <w:tcPr>
            <w:tcW w:w="3544" w:type="dxa"/>
            <w:shd w:val="clear" w:color="auto" w:fill="FFFFFF"/>
          </w:tcPr>
          <w:p w14:paraId="43C5166D">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sz w:val="28"/>
                <w:szCs w:val="28"/>
              </w:rPr>
              <w:t>Làm việc tại trụ sở</w:t>
            </w:r>
          </w:p>
        </w:tc>
        <w:tc>
          <w:tcPr>
            <w:tcW w:w="2006" w:type="dxa"/>
            <w:shd w:val="clear" w:color="auto" w:fill="FFFFFF"/>
          </w:tcPr>
          <w:p w14:paraId="202FC880">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c>
          <w:tcPr>
            <w:tcW w:w="1112" w:type="dxa"/>
            <w:shd w:val="clear" w:color="auto" w:fill="FFFFFF"/>
          </w:tcPr>
          <w:p w14:paraId="642B88C6">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5587F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restart"/>
            <w:shd w:val="clear" w:color="auto" w:fill="FFFFFF"/>
            <w:tcMar>
              <w:left w:w="108" w:type="dxa"/>
              <w:right w:w="108" w:type="dxa"/>
            </w:tcMar>
          </w:tcPr>
          <w:p w14:paraId="6A90EA1F">
            <w:pPr>
              <w:widowControl w:val="0"/>
              <w:spacing w:before="120" w:after="0" w:line="264" w:lineRule="auto"/>
              <w:jc w:val="center"/>
              <w:rPr>
                <w:rFonts w:ascii="Times New Roman" w:hAnsi="Times New Roman" w:eastAsia="Times New Roman" w:cs="Times New Roman"/>
                <w:b/>
                <w:sz w:val="28"/>
                <w:szCs w:val="28"/>
              </w:rPr>
            </w:pPr>
          </w:p>
          <w:p w14:paraId="54729781">
            <w:pPr>
              <w:widowControl w:val="0"/>
              <w:spacing w:before="120" w:after="0" w:line="264" w:lineRule="auto"/>
              <w:jc w:val="center"/>
              <w:rPr>
                <w:rFonts w:ascii="Times New Roman" w:hAnsi="Times New Roman" w:eastAsia="Times New Roman" w:cs="Times New Roman"/>
                <w:b/>
                <w:sz w:val="28"/>
                <w:szCs w:val="28"/>
              </w:rPr>
            </w:pPr>
          </w:p>
          <w:p w14:paraId="4B2B0D73">
            <w:pPr>
              <w:widowControl w:val="0"/>
              <w:spacing w:before="120" w:after="0" w:line="264" w:lineRule="auto"/>
              <w:jc w:val="center"/>
              <w:rPr>
                <w:rFonts w:ascii="Times New Roman" w:hAnsi="Times New Roman" w:eastAsia="Times New Roman" w:cs="Times New Roman"/>
                <w:b/>
                <w:sz w:val="28"/>
                <w:szCs w:val="28"/>
              </w:rPr>
            </w:pPr>
          </w:p>
          <w:p w14:paraId="0628212F">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BUỔI CHIỀU</w:t>
            </w:r>
          </w:p>
          <w:p w14:paraId="3492E4FD">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04/9</w:t>
            </w:r>
          </w:p>
          <w:p w14:paraId="250C2AE0">
            <w:pPr>
              <w:widowControl w:val="0"/>
              <w:spacing w:before="120" w:after="0" w:line="264" w:lineRule="auto"/>
              <w:jc w:val="center"/>
              <w:rPr>
                <w:rFonts w:ascii="Times New Roman" w:hAnsi="Times New Roman" w:eastAsia="Times New Roman" w:cs="Times New Roman"/>
                <w:b/>
                <w:sz w:val="28"/>
                <w:szCs w:val="28"/>
              </w:rPr>
            </w:pPr>
          </w:p>
          <w:p w14:paraId="427A95A8">
            <w:pPr>
              <w:widowControl w:val="0"/>
              <w:spacing w:before="120" w:after="0" w:line="264" w:lineRule="auto"/>
              <w:jc w:val="center"/>
              <w:rPr>
                <w:rFonts w:ascii="Times New Roman" w:hAnsi="Times New Roman" w:eastAsia="Times New Roman" w:cs="Times New Roman"/>
                <w:b/>
                <w:sz w:val="28"/>
                <w:szCs w:val="28"/>
              </w:rPr>
            </w:pPr>
          </w:p>
          <w:p w14:paraId="7C448F1C">
            <w:pPr>
              <w:widowControl w:val="0"/>
              <w:spacing w:before="120" w:after="0" w:line="264" w:lineRule="auto"/>
              <w:jc w:val="center"/>
              <w:rPr>
                <w:rFonts w:ascii="Times New Roman" w:hAnsi="Times New Roman" w:eastAsia="Times New Roman" w:cs="Times New Roman"/>
                <w:b/>
                <w:sz w:val="28"/>
                <w:szCs w:val="28"/>
              </w:rPr>
            </w:pPr>
          </w:p>
          <w:p w14:paraId="5BC0C18E">
            <w:pPr>
              <w:widowControl w:val="0"/>
              <w:spacing w:before="120" w:after="0" w:line="264" w:lineRule="auto"/>
              <w:jc w:val="center"/>
              <w:rPr>
                <w:rFonts w:ascii="Times New Roman" w:hAnsi="Times New Roman" w:eastAsia="Times New Roman" w:cs="Times New Roman"/>
                <w:b/>
                <w:sz w:val="28"/>
                <w:szCs w:val="28"/>
              </w:rPr>
            </w:pPr>
          </w:p>
          <w:p w14:paraId="61659470">
            <w:pPr>
              <w:widowControl w:val="0"/>
              <w:spacing w:before="120" w:after="0" w:line="264" w:lineRule="auto"/>
              <w:jc w:val="center"/>
              <w:rPr>
                <w:rFonts w:ascii="Times New Roman" w:hAnsi="Times New Roman" w:eastAsia="Times New Roman" w:cs="Times New Roman"/>
                <w:b/>
                <w:sz w:val="28"/>
                <w:szCs w:val="28"/>
              </w:rPr>
            </w:pPr>
          </w:p>
          <w:p w14:paraId="400CC2A9">
            <w:pPr>
              <w:widowControl w:val="0"/>
              <w:spacing w:before="120" w:after="0" w:line="264" w:lineRule="auto"/>
              <w:jc w:val="center"/>
              <w:rPr>
                <w:rFonts w:ascii="Times New Roman" w:hAnsi="Times New Roman" w:eastAsia="Times New Roman" w:cs="Times New Roman"/>
                <w:b/>
                <w:sz w:val="28"/>
                <w:szCs w:val="28"/>
              </w:rPr>
            </w:pPr>
          </w:p>
          <w:p w14:paraId="15EBF9F4">
            <w:pPr>
              <w:widowControl w:val="0"/>
              <w:spacing w:before="120" w:after="0" w:line="264" w:lineRule="auto"/>
              <w:jc w:val="center"/>
              <w:rPr>
                <w:rFonts w:ascii="Times New Roman" w:hAnsi="Times New Roman" w:eastAsia="Times New Roman" w:cs="Times New Roman"/>
                <w:b/>
                <w:sz w:val="28"/>
                <w:szCs w:val="28"/>
              </w:rPr>
            </w:pPr>
          </w:p>
          <w:p w14:paraId="0360A096">
            <w:pPr>
              <w:widowControl w:val="0"/>
              <w:spacing w:before="120" w:after="0" w:line="264" w:lineRule="auto"/>
              <w:jc w:val="center"/>
              <w:rPr>
                <w:rFonts w:ascii="Times New Roman" w:hAnsi="Times New Roman" w:eastAsia="Times New Roman" w:cs="Times New Roman"/>
                <w:b/>
                <w:sz w:val="28"/>
                <w:szCs w:val="28"/>
              </w:rPr>
            </w:pPr>
          </w:p>
          <w:p w14:paraId="0E2BE32E">
            <w:pPr>
              <w:widowControl w:val="0"/>
              <w:spacing w:before="120" w:after="0" w:line="264" w:lineRule="auto"/>
              <w:jc w:val="center"/>
              <w:rPr>
                <w:rFonts w:ascii="Times New Roman" w:hAnsi="Times New Roman" w:eastAsia="Times New Roman" w:cs="Times New Roman"/>
                <w:b/>
                <w:sz w:val="28"/>
                <w:szCs w:val="28"/>
              </w:rPr>
            </w:pPr>
          </w:p>
          <w:p w14:paraId="039FE55E">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47BEA9B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CT HĐND</w:t>
            </w:r>
          </w:p>
          <w:p w14:paraId="2E23745C">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 Trần Hoàng Trực  </w:t>
            </w:r>
          </w:p>
        </w:tc>
        <w:tc>
          <w:tcPr>
            <w:tcW w:w="3544" w:type="dxa"/>
            <w:shd w:val="clear" w:color="auto" w:fill="FFFFFF"/>
          </w:tcPr>
          <w:p w14:paraId="2133A685">
            <w:pPr>
              <w:spacing w:before="120"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Làm việc tại trụ sở</w:t>
            </w:r>
          </w:p>
        </w:tc>
        <w:tc>
          <w:tcPr>
            <w:tcW w:w="2006" w:type="dxa"/>
            <w:shd w:val="clear" w:color="auto" w:fill="FFFFFF"/>
          </w:tcPr>
          <w:p w14:paraId="3CCC84D7">
            <w:pPr>
              <w:spacing w:before="120" w:after="0" w:line="240" w:lineRule="auto"/>
              <w:rPr>
                <w:rFonts w:ascii="Times New Roman" w:hAnsi="Times New Roman" w:eastAsia="Times New Roman" w:cs="Times New Roman"/>
                <w:sz w:val="28"/>
                <w:szCs w:val="28"/>
              </w:rPr>
            </w:pPr>
          </w:p>
        </w:tc>
        <w:tc>
          <w:tcPr>
            <w:tcW w:w="1112" w:type="dxa"/>
            <w:shd w:val="clear" w:color="auto" w:fill="FFFFFF"/>
          </w:tcPr>
          <w:p w14:paraId="0D10EF65">
            <w:pPr>
              <w:spacing w:before="120" w:after="0" w:line="240" w:lineRule="auto"/>
              <w:jc w:val="both"/>
              <w:rPr>
                <w:rFonts w:ascii="Times New Roman" w:hAnsi="Times New Roman" w:eastAsia="Times New Roman" w:cs="Times New Roman"/>
                <w:sz w:val="28"/>
                <w:szCs w:val="28"/>
              </w:rPr>
            </w:pPr>
          </w:p>
        </w:tc>
      </w:tr>
      <w:tr w14:paraId="721DE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1E0E6CC9">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348CE568">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CT UBND</w:t>
            </w:r>
          </w:p>
          <w:p w14:paraId="2833AC73">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Nguyễn Văn Thảo</w:t>
            </w:r>
          </w:p>
        </w:tc>
        <w:tc>
          <w:tcPr>
            <w:tcW w:w="3544" w:type="dxa"/>
            <w:shd w:val="clear" w:color="auto" w:fill="FFFFFF"/>
          </w:tcPr>
          <w:p w14:paraId="616B72BF">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14h00’:</w:t>
            </w:r>
            <w:r>
              <w:rPr>
                <w:rFonts w:ascii="Times New Roman" w:hAnsi="Times New Roman" w:cs="Times New Roman"/>
                <w:bCs/>
                <w:color w:val="000000" w:themeColor="text1"/>
                <w:sz w:val="28"/>
                <w:szCs w:val="28"/>
                <w14:textFill>
                  <w14:solidFill>
                    <w14:schemeClr w14:val="tx1"/>
                  </w14:solidFill>
                </w14:textFill>
              </w:rPr>
              <w:t xml:space="preserve"> Chủ trì họp đánh giá kết quả thực hiện trao quà lễ Quốc khánh bằng tiền tặng người dân; tình hình an ninh, trật tự trong các ngày nghỉ lễ Quốc khánh trên địa bàn xã (chuần  bị nội dung: Phòng VHXH, Công an xã)</w:t>
            </w:r>
          </w:p>
        </w:tc>
        <w:tc>
          <w:tcPr>
            <w:tcW w:w="2006" w:type="dxa"/>
            <w:shd w:val="clear" w:color="auto" w:fill="FFFFFF"/>
          </w:tcPr>
          <w:p w14:paraId="2A5960C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Lãnh đạo Phòng VH-XH, Phòng Kinh tế, VP HĐND và UBND, Công an xã, BCH QS xã. Thư ký:  Nguyễn Thị Nhã – CC VP. </w:t>
            </w:r>
          </w:p>
        </w:tc>
        <w:tc>
          <w:tcPr>
            <w:tcW w:w="1112" w:type="dxa"/>
            <w:shd w:val="clear" w:color="auto" w:fill="FFFFFF"/>
          </w:tcPr>
          <w:p w14:paraId="41E31C4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Hội trường UBND xã</w:t>
            </w:r>
          </w:p>
        </w:tc>
      </w:tr>
      <w:tr w14:paraId="00E81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7F5B1CF9">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7B01E666">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PCT HĐND</w:t>
            </w:r>
          </w:p>
          <w:p w14:paraId="18A5069D">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Trương Hằng Hà </w:t>
            </w:r>
          </w:p>
        </w:tc>
        <w:tc>
          <w:tcPr>
            <w:tcW w:w="3544" w:type="dxa"/>
            <w:shd w:val="clear" w:color="auto" w:fill="FFFFFF"/>
          </w:tcPr>
          <w:p w14:paraId="0DFB6897">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khảo sát nội dung phản ánh, kiến nghị của cử tri  </w:t>
            </w:r>
          </w:p>
        </w:tc>
        <w:tc>
          <w:tcPr>
            <w:tcW w:w="2006" w:type="dxa"/>
            <w:shd w:val="clear" w:color="auto" w:fill="FFFFFF"/>
          </w:tcPr>
          <w:p w14:paraId="52BB8334">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Lãnh đạo Ban KT-NS, Ban VH-XH HĐND</w:t>
            </w:r>
          </w:p>
        </w:tc>
        <w:tc>
          <w:tcPr>
            <w:tcW w:w="1112" w:type="dxa"/>
            <w:shd w:val="clear" w:color="auto" w:fill="FFFFFF"/>
          </w:tcPr>
          <w:p w14:paraId="7EA54E62">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6183B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6365BC9E">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018E6D0A">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PCT UBND</w:t>
            </w:r>
          </w:p>
          <w:p w14:paraId="5222397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Hoàng Mạnh Hà </w:t>
            </w:r>
          </w:p>
        </w:tc>
        <w:tc>
          <w:tcPr>
            <w:tcW w:w="3544" w:type="dxa"/>
            <w:shd w:val="clear" w:color="auto" w:fill="FFFFFF"/>
          </w:tcPr>
          <w:p w14:paraId="0603F968">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14h00’:</w:t>
            </w:r>
            <w:r>
              <w:rPr>
                <w:rFonts w:ascii="Times New Roman" w:hAnsi="Times New Roman" w:cs="Times New Roman"/>
                <w:bCs/>
                <w:color w:val="000000" w:themeColor="text1"/>
                <w:sz w:val="28"/>
                <w:szCs w:val="28"/>
                <w14:textFill>
                  <w14:solidFill>
                    <w14:schemeClr w14:val="tx1"/>
                  </w14:solidFill>
                </w14:textFill>
              </w:rPr>
              <w:t xml:space="preserve"> Chủ trì họp Ban chỉ huy phòng chống thiên tai và tìm kiếm cứu nạn xã </w:t>
            </w:r>
            <w:r>
              <w:rPr>
                <w:rFonts w:ascii="Times New Roman" w:hAnsi="Times New Roman" w:cs="Times New Roman"/>
                <w:bCs/>
                <w:i/>
                <w:iCs/>
                <w:color w:val="000000" w:themeColor="text1"/>
                <w:sz w:val="28"/>
                <w:szCs w:val="28"/>
                <w14:textFill>
                  <w14:solidFill>
                    <w14:schemeClr w14:val="tx1"/>
                  </w14:solidFill>
                </w14:textFill>
              </w:rPr>
              <w:t>(giao Phòng Kinh tế chuẩn bị nội dung)</w:t>
            </w:r>
          </w:p>
        </w:tc>
        <w:tc>
          <w:tcPr>
            <w:tcW w:w="2006" w:type="dxa"/>
            <w:shd w:val="clear" w:color="auto" w:fill="FFFFFF"/>
          </w:tcPr>
          <w:p w14:paraId="3CAB808C">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sz w:val="28"/>
                <w:szCs w:val="28"/>
              </w:rPr>
              <w:t>Các thành viên BCH PCTT, TKCN. Thư ký: Đinh Công Chung – CC VP</w:t>
            </w:r>
          </w:p>
        </w:tc>
        <w:tc>
          <w:tcPr>
            <w:tcW w:w="1112" w:type="dxa"/>
            <w:shd w:val="clear" w:color="auto" w:fill="FFFFFF"/>
          </w:tcPr>
          <w:p w14:paraId="1A6F609D">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sz w:val="28"/>
                <w:szCs w:val="28"/>
              </w:rPr>
              <w:t xml:space="preserve">Hội trường UBND </w:t>
            </w:r>
          </w:p>
        </w:tc>
      </w:tr>
      <w:tr w14:paraId="0D5C6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14FBC91A">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6B0CFAA4">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PCT UBND </w:t>
            </w:r>
          </w:p>
          <w:p w14:paraId="3BC8EDCD">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Đỗ Tuấn Hùng  </w:t>
            </w:r>
          </w:p>
        </w:tc>
        <w:tc>
          <w:tcPr>
            <w:tcW w:w="3544" w:type="dxa"/>
            <w:shd w:val="clear" w:color="auto" w:fill="FFFFFF"/>
          </w:tcPr>
          <w:p w14:paraId="2657B235">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sz w:val="28"/>
                <w:szCs w:val="28"/>
              </w:rPr>
              <w:t>Làm việc tại trụ sở</w:t>
            </w:r>
          </w:p>
        </w:tc>
        <w:tc>
          <w:tcPr>
            <w:tcW w:w="2006" w:type="dxa"/>
            <w:shd w:val="clear" w:color="auto" w:fill="FFFFFF"/>
          </w:tcPr>
          <w:p w14:paraId="770EF907">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c>
          <w:tcPr>
            <w:tcW w:w="1112" w:type="dxa"/>
            <w:shd w:val="clear" w:color="auto" w:fill="FFFFFF"/>
          </w:tcPr>
          <w:p w14:paraId="14748B57">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52784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0348" w:type="dxa"/>
            <w:gridSpan w:val="5"/>
            <w:shd w:val="clear" w:color="auto" w:fill="FFFFFF"/>
            <w:tcMar>
              <w:left w:w="108" w:type="dxa"/>
              <w:right w:w="108" w:type="dxa"/>
            </w:tcMar>
          </w:tcPr>
          <w:p w14:paraId="54964C95">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SÁU, NGÀY 05, THÁNG 9</w:t>
            </w:r>
          </w:p>
          <w:p w14:paraId="4DD72A22">
            <w:pPr>
              <w:spacing w:before="120" w:after="0" w:line="240" w:lineRule="auto"/>
              <w:jc w:val="center"/>
              <w:rPr>
                <w:rFonts w:ascii="Times New Roman" w:hAnsi="Times New Roman" w:cs="Times New Roman"/>
                <w:bCs/>
                <w:color w:val="000000" w:themeColor="text1"/>
                <w:sz w:val="28"/>
                <w:szCs w:val="28"/>
                <w14:textFill>
                  <w14:solidFill>
                    <w14:schemeClr w14:val="tx1"/>
                  </w14:solidFill>
                </w14:textFill>
              </w:rPr>
            </w:pPr>
          </w:p>
        </w:tc>
      </w:tr>
      <w:tr w14:paraId="4AE0E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restart"/>
            <w:shd w:val="clear" w:color="auto" w:fill="FFFFFF"/>
            <w:tcMar>
              <w:left w:w="108" w:type="dxa"/>
              <w:right w:w="108" w:type="dxa"/>
            </w:tcMar>
          </w:tcPr>
          <w:p w14:paraId="6BD5BDBC">
            <w:pPr>
              <w:widowControl w:val="0"/>
              <w:spacing w:before="120" w:after="0" w:line="264" w:lineRule="auto"/>
              <w:jc w:val="center"/>
              <w:rPr>
                <w:rFonts w:ascii="Times New Roman" w:hAnsi="Times New Roman" w:eastAsia="Times New Roman" w:cs="Times New Roman"/>
                <w:b/>
                <w:sz w:val="28"/>
                <w:szCs w:val="28"/>
              </w:rPr>
            </w:pPr>
          </w:p>
          <w:p w14:paraId="7452828A">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BUỔI SÁNG</w:t>
            </w:r>
          </w:p>
          <w:p w14:paraId="7F140A7F">
            <w:pPr>
              <w:widowControl w:val="0"/>
              <w:spacing w:before="120" w:after="0" w:line="264" w:lineRule="auto"/>
              <w:jc w:val="center"/>
              <w:rPr>
                <w:rFonts w:ascii="Times New Roman" w:hAnsi="Times New Roman" w:eastAsia="Times New Roman" w:cs="Times New Roman"/>
                <w:b/>
                <w:sz w:val="28"/>
                <w:szCs w:val="28"/>
              </w:rPr>
            </w:pPr>
          </w:p>
          <w:p w14:paraId="32E62852">
            <w:pPr>
              <w:widowControl w:val="0"/>
              <w:spacing w:before="120" w:after="0" w:line="264" w:lineRule="auto"/>
              <w:jc w:val="center"/>
              <w:rPr>
                <w:rFonts w:ascii="Times New Roman" w:hAnsi="Times New Roman" w:eastAsia="Times New Roman" w:cs="Times New Roman"/>
                <w:b/>
                <w:sz w:val="28"/>
                <w:szCs w:val="28"/>
              </w:rPr>
            </w:pPr>
          </w:p>
          <w:p w14:paraId="42A5923A">
            <w:pPr>
              <w:widowControl w:val="0"/>
              <w:spacing w:before="120" w:after="0" w:line="264" w:lineRule="auto"/>
              <w:jc w:val="center"/>
              <w:rPr>
                <w:rFonts w:ascii="Times New Roman" w:hAnsi="Times New Roman" w:eastAsia="Times New Roman" w:cs="Times New Roman"/>
                <w:b/>
                <w:sz w:val="28"/>
                <w:szCs w:val="28"/>
              </w:rPr>
            </w:pPr>
          </w:p>
          <w:p w14:paraId="64E79D00">
            <w:pPr>
              <w:widowControl w:val="0"/>
              <w:spacing w:before="120" w:after="0" w:line="264" w:lineRule="auto"/>
              <w:jc w:val="center"/>
              <w:rPr>
                <w:rFonts w:ascii="Times New Roman" w:hAnsi="Times New Roman" w:eastAsia="Times New Roman" w:cs="Times New Roman"/>
                <w:b/>
                <w:sz w:val="28"/>
                <w:szCs w:val="28"/>
              </w:rPr>
            </w:pPr>
          </w:p>
          <w:p w14:paraId="247EF25A">
            <w:pPr>
              <w:widowControl w:val="0"/>
              <w:spacing w:before="120" w:after="0" w:line="264" w:lineRule="auto"/>
              <w:jc w:val="center"/>
              <w:rPr>
                <w:rFonts w:ascii="Times New Roman" w:hAnsi="Times New Roman" w:eastAsia="Times New Roman" w:cs="Times New Roman"/>
                <w:b/>
                <w:sz w:val="28"/>
                <w:szCs w:val="28"/>
              </w:rPr>
            </w:pPr>
          </w:p>
          <w:p w14:paraId="35242902">
            <w:pPr>
              <w:widowControl w:val="0"/>
              <w:spacing w:before="120" w:after="0" w:line="264" w:lineRule="auto"/>
              <w:jc w:val="center"/>
              <w:rPr>
                <w:rFonts w:ascii="Times New Roman" w:hAnsi="Times New Roman" w:eastAsia="Times New Roman" w:cs="Times New Roman"/>
                <w:b/>
                <w:sz w:val="28"/>
                <w:szCs w:val="28"/>
              </w:rPr>
            </w:pPr>
          </w:p>
          <w:p w14:paraId="63C97BC5">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BUỔI SÁNG</w:t>
            </w:r>
          </w:p>
          <w:p w14:paraId="4746020D">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05/9</w:t>
            </w:r>
          </w:p>
          <w:p w14:paraId="3EE39702">
            <w:pPr>
              <w:widowControl w:val="0"/>
              <w:spacing w:before="120" w:after="0" w:line="264" w:lineRule="auto"/>
              <w:jc w:val="center"/>
              <w:rPr>
                <w:rFonts w:ascii="Times New Roman" w:hAnsi="Times New Roman" w:eastAsia="Times New Roman" w:cs="Times New Roman"/>
                <w:b/>
                <w:sz w:val="28"/>
                <w:szCs w:val="28"/>
              </w:rPr>
            </w:pPr>
          </w:p>
          <w:p w14:paraId="561CF033">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75AE5FC4">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CT HĐND</w:t>
            </w:r>
          </w:p>
          <w:p w14:paraId="0614FEBB">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 Trần Hoàng Trực  </w:t>
            </w:r>
          </w:p>
        </w:tc>
        <w:tc>
          <w:tcPr>
            <w:tcW w:w="3544" w:type="dxa"/>
            <w:shd w:val="clear" w:color="auto" w:fill="FFFFFF"/>
          </w:tcPr>
          <w:p w14:paraId="07516DF0">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 xml:space="preserve"> </w:t>
            </w:r>
            <w:r>
              <w:rPr>
                <w:rFonts w:ascii="Times New Roman" w:hAnsi="Times New Roman" w:cs="Times New Roman"/>
                <w:b/>
                <w:color w:val="000000" w:themeColor="text1"/>
                <w:sz w:val="28"/>
                <w:szCs w:val="28"/>
                <w:lang w:val="vi-VN"/>
                <w14:textFill>
                  <w14:solidFill>
                    <w14:schemeClr w14:val="tx1"/>
                  </w14:solidFill>
                </w14:textFill>
              </w:rPr>
              <w:t>7h00’:</w:t>
            </w:r>
            <w:r>
              <w:rPr>
                <w:rFonts w:ascii="Times New Roman" w:hAnsi="Times New Roman" w:cs="Times New Roman"/>
                <w:bCs/>
                <w:color w:val="000000" w:themeColor="text1"/>
                <w:sz w:val="28"/>
                <w:szCs w:val="28"/>
                <w:lang w:val="vi-VN"/>
                <w14:textFill>
                  <w14:solidFill>
                    <w14:schemeClr w14:val="tx1"/>
                  </w14:solidFill>
                </w14:textFill>
              </w:rPr>
              <w:t xml:space="preserve"> Thay mặt Tỉnh ủy Đồng Nai dự lễ Khai giảng năm học 2025 – 2026 và Lễ kỷ niệm 80 năm ngày thành lập Bộ Quôc gia Giáo dục tại trường Tiểu học và Trung học cơ sở Lộc Hòa (theo lịch phân công số 417-CV/TU ngày 29/8/2025 của Tỉnh ủy)</w:t>
            </w:r>
          </w:p>
          <w:p w14:paraId="6E7CF571">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 xml:space="preserve">        -  Cùng dự trao quà do ông Hà Anh Dũng – UV BTV Tỉnh ủy – PCT TT UBMTTQVN tỉnh trao tặng tại trưởng TH &amp; THCS Lộc Thạnh.</w:t>
            </w:r>
          </w:p>
        </w:tc>
        <w:tc>
          <w:tcPr>
            <w:tcW w:w="2006" w:type="dxa"/>
            <w:shd w:val="clear" w:color="auto" w:fill="FFFFFF"/>
          </w:tcPr>
          <w:p w14:paraId="14D140B8">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 xml:space="preserve">Các thành viên Đoàn số 1 theo KH số 26/KH-UBND ngày 26/8/2025 của UBND xã. </w:t>
            </w:r>
          </w:p>
        </w:tc>
        <w:tc>
          <w:tcPr>
            <w:tcW w:w="1112" w:type="dxa"/>
            <w:shd w:val="clear" w:color="auto" w:fill="FFFFFF"/>
          </w:tcPr>
          <w:p w14:paraId="160743DC">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trường Tiểu học và Trung học cơ sở Lộc Hòa.</w:t>
            </w:r>
          </w:p>
          <w:p w14:paraId="79EF24C0">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 xml:space="preserve"> </w:t>
            </w:r>
          </w:p>
          <w:p w14:paraId="3AAC802D">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trường Tiểu học và Trung học cơ sở Lộc Thạnh.</w:t>
            </w:r>
          </w:p>
        </w:tc>
      </w:tr>
      <w:tr w14:paraId="77F34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304B97EF">
            <w:pPr>
              <w:widowControl w:val="0"/>
              <w:spacing w:before="120" w:after="0" w:line="264" w:lineRule="auto"/>
              <w:jc w:val="center"/>
              <w:rPr>
                <w:rFonts w:ascii="Times New Roman" w:hAnsi="Times New Roman" w:eastAsia="Times New Roman" w:cs="Times New Roman"/>
                <w:b/>
                <w:sz w:val="28"/>
                <w:szCs w:val="28"/>
                <w:lang w:val="vi-VN"/>
              </w:rPr>
            </w:pPr>
          </w:p>
        </w:tc>
        <w:tc>
          <w:tcPr>
            <w:tcW w:w="2412" w:type="dxa"/>
            <w:shd w:val="clear" w:color="auto" w:fill="FFFFFF"/>
          </w:tcPr>
          <w:p w14:paraId="25EBD0D0">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CT UBND</w:t>
            </w:r>
          </w:p>
          <w:p w14:paraId="157A983D">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Nguyễn Văn Thảo</w:t>
            </w:r>
          </w:p>
        </w:tc>
        <w:tc>
          <w:tcPr>
            <w:tcW w:w="3544" w:type="dxa"/>
            <w:shd w:val="clear" w:color="auto" w:fill="FFFFFF"/>
          </w:tcPr>
          <w:p w14:paraId="5269C7BB">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7h00’:</w:t>
            </w:r>
            <w:r>
              <w:rPr>
                <w:rFonts w:ascii="Times New Roman" w:hAnsi="Times New Roman" w:cs="Times New Roman"/>
                <w:bCs/>
                <w:color w:val="000000" w:themeColor="text1"/>
                <w:sz w:val="28"/>
                <w:szCs w:val="28"/>
                <w:lang w:val="vi-VN"/>
                <w14:textFill>
                  <w14:solidFill>
                    <w14:schemeClr w14:val="tx1"/>
                  </w14:solidFill>
                </w14:textFill>
              </w:rPr>
              <w:t xml:space="preserve"> Thay mặt UBND xã dự Lễ Khai giảng năm học 2025 – 2026 và Lễ kỷ niệm 80 năm ngày thành lập Bộ Quôc gia Giáo dục tại trường Tiểu học và Trung học cơ sở Lộc Thạnh.</w:t>
            </w:r>
          </w:p>
          <w:p w14:paraId="1B2F12DC">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p>
        </w:tc>
        <w:tc>
          <w:tcPr>
            <w:tcW w:w="2006" w:type="dxa"/>
            <w:shd w:val="clear" w:color="auto" w:fill="FFFFFF"/>
          </w:tcPr>
          <w:p w14:paraId="4514A239">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Các thành viên Đoàn số 02 theo KH số 26/KH-UBND ngày 26/8/2025 của UBND xã.</w:t>
            </w:r>
          </w:p>
        </w:tc>
        <w:tc>
          <w:tcPr>
            <w:tcW w:w="1112" w:type="dxa"/>
            <w:shd w:val="clear" w:color="auto" w:fill="FFFFFF"/>
          </w:tcPr>
          <w:p w14:paraId="43A03A93">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trường Tiểu học và Trung học cơ sở Lộc Thạnh.</w:t>
            </w:r>
          </w:p>
        </w:tc>
      </w:tr>
      <w:tr w14:paraId="404B4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4BC3F427">
            <w:pPr>
              <w:widowControl w:val="0"/>
              <w:spacing w:before="120" w:after="0" w:line="264" w:lineRule="auto"/>
              <w:jc w:val="center"/>
              <w:rPr>
                <w:rFonts w:ascii="Times New Roman" w:hAnsi="Times New Roman" w:eastAsia="Times New Roman" w:cs="Times New Roman"/>
                <w:b/>
                <w:sz w:val="28"/>
                <w:szCs w:val="28"/>
                <w:lang w:val="vi-VN"/>
              </w:rPr>
            </w:pPr>
          </w:p>
        </w:tc>
        <w:tc>
          <w:tcPr>
            <w:tcW w:w="2412" w:type="dxa"/>
            <w:shd w:val="clear" w:color="auto" w:fill="FFFFFF"/>
          </w:tcPr>
          <w:p w14:paraId="69867ABC">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PCT HĐND</w:t>
            </w:r>
          </w:p>
          <w:p w14:paraId="6BEED4A3">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 xml:space="preserve">Trương Hằng Hà </w:t>
            </w:r>
          </w:p>
        </w:tc>
        <w:tc>
          <w:tcPr>
            <w:tcW w:w="3544" w:type="dxa"/>
            <w:shd w:val="clear" w:color="auto" w:fill="FFFFFF"/>
          </w:tcPr>
          <w:p w14:paraId="44605FE2">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7h00’:</w:t>
            </w:r>
            <w:r>
              <w:rPr>
                <w:rFonts w:ascii="Times New Roman" w:hAnsi="Times New Roman" w:cs="Times New Roman"/>
                <w:bCs/>
                <w:color w:val="000000" w:themeColor="text1"/>
                <w:sz w:val="28"/>
                <w:szCs w:val="28"/>
                <w:lang w:val="vi-VN"/>
                <w14:textFill>
                  <w14:solidFill>
                    <w14:schemeClr w14:val="tx1"/>
                  </w14:solidFill>
                </w14:textFill>
              </w:rPr>
              <w:t xml:space="preserve"> dự Lễ Khai giảng năm học 2025 – 2026 và Lễ kỷ niệm 80 năm ngày thành lập Bộ Quôc gia Giáo dục tại trường Tiểu học và Trung học cơ sở Lộc Thạnh.</w:t>
            </w:r>
          </w:p>
        </w:tc>
        <w:tc>
          <w:tcPr>
            <w:tcW w:w="2006" w:type="dxa"/>
            <w:shd w:val="clear" w:color="auto" w:fill="FFFFFF"/>
          </w:tcPr>
          <w:p w14:paraId="4EB31897">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p>
        </w:tc>
        <w:tc>
          <w:tcPr>
            <w:tcW w:w="1112" w:type="dxa"/>
            <w:shd w:val="clear" w:color="auto" w:fill="FFFFFF"/>
          </w:tcPr>
          <w:p w14:paraId="47C33996">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p>
        </w:tc>
      </w:tr>
      <w:tr w14:paraId="2D706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22C4AE58">
            <w:pPr>
              <w:widowControl w:val="0"/>
              <w:spacing w:before="120" w:after="0" w:line="264" w:lineRule="auto"/>
              <w:jc w:val="center"/>
              <w:rPr>
                <w:rFonts w:ascii="Times New Roman" w:hAnsi="Times New Roman" w:eastAsia="Times New Roman" w:cs="Times New Roman"/>
                <w:b/>
                <w:sz w:val="28"/>
                <w:szCs w:val="28"/>
                <w:lang w:val="vi-VN"/>
              </w:rPr>
            </w:pPr>
          </w:p>
        </w:tc>
        <w:tc>
          <w:tcPr>
            <w:tcW w:w="2412" w:type="dxa"/>
            <w:shd w:val="clear" w:color="auto" w:fill="FFFFFF"/>
          </w:tcPr>
          <w:p w14:paraId="3C6BBB53">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PCT UBND</w:t>
            </w:r>
          </w:p>
          <w:p w14:paraId="1FDA67EA">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 xml:space="preserve">Hoàng Mạnh Hà </w:t>
            </w:r>
          </w:p>
        </w:tc>
        <w:tc>
          <w:tcPr>
            <w:tcW w:w="3544" w:type="dxa"/>
            <w:shd w:val="clear" w:color="auto" w:fill="FFFFFF"/>
          </w:tcPr>
          <w:p w14:paraId="18D1387A">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7h00’:</w:t>
            </w:r>
            <w:r>
              <w:rPr>
                <w:rFonts w:ascii="Times New Roman" w:hAnsi="Times New Roman" w:cs="Times New Roman"/>
                <w:bCs/>
                <w:color w:val="000000" w:themeColor="text1"/>
                <w:sz w:val="28"/>
                <w:szCs w:val="28"/>
                <w:lang w:val="vi-VN"/>
                <w14:textFill>
                  <w14:solidFill>
                    <w14:schemeClr w14:val="tx1"/>
                  </w14:solidFill>
                </w14:textFill>
              </w:rPr>
              <w:t xml:space="preserve">  dự Lễ Khai giảng năm học 2025 – 2026 và Lễ kỷ niệm 80 năm ngày thành lập Bộ Quôc gia Giáo dục tại trường Mẫu giáo Hướng Dương </w:t>
            </w:r>
          </w:p>
        </w:tc>
        <w:tc>
          <w:tcPr>
            <w:tcW w:w="2006" w:type="dxa"/>
            <w:shd w:val="clear" w:color="auto" w:fill="FFFFFF"/>
          </w:tcPr>
          <w:p w14:paraId="38A0D293">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p>
        </w:tc>
        <w:tc>
          <w:tcPr>
            <w:tcW w:w="1112" w:type="dxa"/>
            <w:shd w:val="clear" w:color="auto" w:fill="FFFFFF"/>
          </w:tcPr>
          <w:p w14:paraId="0CBB1BBC">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p>
        </w:tc>
      </w:tr>
      <w:tr w14:paraId="3BFB7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292" w:hRule="atLeast"/>
        </w:trPr>
        <w:tc>
          <w:tcPr>
            <w:tcW w:w="1274" w:type="dxa"/>
            <w:vMerge w:val="continue"/>
            <w:shd w:val="clear" w:color="auto" w:fill="FFFFFF"/>
            <w:tcMar>
              <w:left w:w="108" w:type="dxa"/>
              <w:right w:w="108" w:type="dxa"/>
            </w:tcMar>
          </w:tcPr>
          <w:p w14:paraId="4CA7041D">
            <w:pPr>
              <w:widowControl w:val="0"/>
              <w:spacing w:before="120" w:after="0" w:line="264" w:lineRule="auto"/>
              <w:jc w:val="center"/>
              <w:rPr>
                <w:rFonts w:ascii="Times New Roman" w:hAnsi="Times New Roman" w:eastAsia="Times New Roman" w:cs="Times New Roman"/>
                <w:b/>
                <w:sz w:val="28"/>
                <w:szCs w:val="28"/>
                <w:lang w:val="vi-VN"/>
              </w:rPr>
            </w:pPr>
          </w:p>
        </w:tc>
        <w:tc>
          <w:tcPr>
            <w:tcW w:w="2412" w:type="dxa"/>
            <w:shd w:val="clear" w:color="auto" w:fill="FFFFFF"/>
          </w:tcPr>
          <w:p w14:paraId="35104905">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PCT UBND </w:t>
            </w:r>
          </w:p>
          <w:p w14:paraId="24BB1C7C">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Đỗ Tuấn Hùng  </w:t>
            </w:r>
          </w:p>
          <w:p w14:paraId="761BEB35">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c>
          <w:tcPr>
            <w:tcW w:w="3544" w:type="dxa"/>
            <w:shd w:val="clear" w:color="auto" w:fill="FFFFFF"/>
          </w:tcPr>
          <w:p w14:paraId="281B5794">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
                <w:sz w:val="28"/>
                <w:szCs w:val="28"/>
              </w:rPr>
              <w:t>7h00’:</w:t>
            </w:r>
            <w:r>
              <w:rPr>
                <w:rFonts w:ascii="Times New Roman" w:hAnsi="Times New Roman" w:eastAsia="Times New Roman" w:cs="Times New Roman"/>
                <w:bCs/>
                <w:sz w:val="28"/>
                <w:szCs w:val="28"/>
              </w:rPr>
              <w:t xml:space="preserve"> </w:t>
            </w:r>
            <w:r>
              <w:rPr>
                <w:rFonts w:ascii="Times New Roman" w:hAnsi="Times New Roman" w:eastAsia="Times New Roman" w:cs="Times New Roman"/>
                <w:bCs/>
                <w:sz w:val="28"/>
                <w:szCs w:val="28"/>
                <w:lang w:val="vi-VN"/>
              </w:rPr>
              <w:t xml:space="preserve">dự Lễ Khai giảng năm học 2025 – 2026 và Lễ kỷ niệm 80 năm ngày thành lập Bộ Quôc gia Giáo dục tại trường </w:t>
            </w:r>
            <w:r>
              <w:rPr>
                <w:rFonts w:ascii="Times New Roman" w:hAnsi="Times New Roman" w:eastAsia="Times New Roman" w:cs="Times New Roman"/>
                <w:bCs/>
                <w:sz w:val="28"/>
                <w:szCs w:val="28"/>
              </w:rPr>
              <w:t>Tiểu học và Trung học cơ sở Lộc Hòa</w:t>
            </w:r>
          </w:p>
        </w:tc>
        <w:tc>
          <w:tcPr>
            <w:tcW w:w="2006" w:type="dxa"/>
            <w:shd w:val="clear" w:color="auto" w:fill="FFFFFF"/>
          </w:tcPr>
          <w:p w14:paraId="5208A72F">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c>
          <w:tcPr>
            <w:tcW w:w="1112" w:type="dxa"/>
            <w:shd w:val="clear" w:color="auto" w:fill="FFFFFF"/>
          </w:tcPr>
          <w:p w14:paraId="3102A9D7">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p>
        </w:tc>
      </w:tr>
      <w:tr w14:paraId="715B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restart"/>
            <w:shd w:val="clear" w:color="auto" w:fill="FFFFFF"/>
            <w:tcMar>
              <w:left w:w="108" w:type="dxa"/>
              <w:right w:w="108" w:type="dxa"/>
            </w:tcMar>
          </w:tcPr>
          <w:p w14:paraId="0B1C464C">
            <w:pPr>
              <w:widowControl w:val="0"/>
              <w:spacing w:before="120" w:after="0" w:line="264" w:lineRule="auto"/>
              <w:jc w:val="center"/>
              <w:rPr>
                <w:rFonts w:ascii="Times New Roman" w:hAnsi="Times New Roman" w:eastAsia="Times New Roman" w:cs="Times New Roman"/>
                <w:b/>
                <w:sz w:val="28"/>
                <w:szCs w:val="28"/>
                <w:lang w:val="vi-VN"/>
              </w:rPr>
            </w:pPr>
          </w:p>
          <w:p w14:paraId="14FA1612">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BUỔI CHIỀU</w:t>
            </w:r>
          </w:p>
          <w:p w14:paraId="5A7C8E02">
            <w:pPr>
              <w:widowControl w:val="0"/>
              <w:spacing w:before="120" w:after="0" w:line="264" w:lineRule="auto"/>
              <w:jc w:val="center"/>
              <w:rPr>
                <w:rFonts w:ascii="Times New Roman" w:hAnsi="Times New Roman" w:eastAsia="Times New Roman" w:cs="Times New Roman"/>
                <w:b/>
                <w:sz w:val="28"/>
                <w:szCs w:val="28"/>
              </w:rPr>
            </w:pPr>
          </w:p>
        </w:tc>
        <w:tc>
          <w:tcPr>
            <w:tcW w:w="2412" w:type="dxa"/>
            <w:shd w:val="clear" w:color="auto" w:fill="FFFFFF"/>
          </w:tcPr>
          <w:p w14:paraId="3E744E23">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CT HĐND</w:t>
            </w:r>
          </w:p>
          <w:p w14:paraId="544BC290">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 Trần Hoàng Trực  </w:t>
            </w:r>
          </w:p>
        </w:tc>
        <w:tc>
          <w:tcPr>
            <w:tcW w:w="3544" w:type="dxa"/>
            <w:shd w:val="clear" w:color="auto" w:fill="FFFFFF"/>
          </w:tcPr>
          <w:p w14:paraId="7973FA6E">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
                <w:sz w:val="28"/>
                <w:szCs w:val="28"/>
              </w:rPr>
              <w:t>14h00’:</w:t>
            </w:r>
            <w:r>
              <w:rPr>
                <w:rFonts w:ascii="Times New Roman" w:hAnsi="Times New Roman" w:eastAsia="Times New Roman" w:cs="Times New Roman"/>
                <w:bCs/>
                <w:sz w:val="28"/>
                <w:szCs w:val="28"/>
              </w:rPr>
              <w:t xml:space="preserve"> chủ trì l</w:t>
            </w:r>
            <w:r>
              <w:rPr>
                <w:rFonts w:ascii="Times New Roman" w:hAnsi="Times New Roman" w:eastAsia="Times New Roman" w:cs="Times New Roman"/>
                <w:bCs/>
                <w:sz w:val="28"/>
                <w:szCs w:val="28"/>
                <w:lang w:val="vi-VN"/>
              </w:rPr>
              <w:t xml:space="preserve">àm việc với Lãnh đạo UBMTTQVN tỉnh Đồng </w:t>
            </w:r>
            <w:r>
              <w:rPr>
                <w:rFonts w:ascii="Times New Roman" w:hAnsi="Times New Roman" w:eastAsia="Times New Roman" w:cs="Times New Roman"/>
                <w:bCs/>
                <w:sz w:val="28"/>
                <w:szCs w:val="28"/>
              </w:rPr>
              <w:t>N</w:t>
            </w:r>
            <w:r>
              <w:rPr>
                <w:rFonts w:ascii="Times New Roman" w:hAnsi="Times New Roman" w:eastAsia="Times New Roman" w:cs="Times New Roman"/>
                <w:bCs/>
                <w:sz w:val="28"/>
                <w:szCs w:val="28"/>
                <w:lang w:val="vi-VN"/>
              </w:rPr>
              <w:t xml:space="preserve">ai về nắm tình hình kết quả sau 02 tháng sáp nhập </w:t>
            </w:r>
            <w:r>
              <w:rPr>
                <w:rFonts w:ascii="Times New Roman" w:hAnsi="Times New Roman" w:eastAsia="Times New Roman" w:cs="Times New Roman"/>
                <w:bCs/>
                <w:sz w:val="28"/>
                <w:szCs w:val="28"/>
              </w:rPr>
              <w:t xml:space="preserve">đơn vị hành chính </w:t>
            </w:r>
            <w:r>
              <w:rPr>
                <w:rFonts w:ascii="Times New Roman" w:hAnsi="Times New Roman" w:eastAsia="Times New Roman" w:cs="Times New Roman"/>
                <w:bCs/>
                <w:sz w:val="28"/>
                <w:szCs w:val="28"/>
                <w:lang w:val="vi-VN"/>
              </w:rPr>
              <w:t>và công tác chuẩn bị Đại hội UB MTTQVN xã.</w:t>
            </w:r>
          </w:p>
        </w:tc>
        <w:tc>
          <w:tcPr>
            <w:tcW w:w="2006" w:type="dxa"/>
            <w:shd w:val="clear" w:color="auto" w:fill="FFFFFF"/>
          </w:tcPr>
          <w:p w14:paraId="29CE2DB9">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Đại diện lãnh đạo UBND xã, UBMTTQVN xã, Ban xãy dựng Đảng và  Phòng Kinh tế xã</w:t>
            </w:r>
          </w:p>
        </w:tc>
        <w:tc>
          <w:tcPr>
            <w:tcW w:w="1112" w:type="dxa"/>
            <w:shd w:val="clear" w:color="auto" w:fill="FFFFFF"/>
          </w:tcPr>
          <w:p w14:paraId="65BCE84C">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Phòng họp Đảng ủy </w:t>
            </w:r>
          </w:p>
        </w:tc>
      </w:tr>
      <w:tr w14:paraId="455C8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57708BF7">
            <w:pPr>
              <w:widowControl w:val="0"/>
              <w:spacing w:before="120" w:after="0" w:line="264" w:lineRule="auto"/>
              <w:jc w:val="center"/>
              <w:rPr>
                <w:rFonts w:ascii="Times New Roman" w:hAnsi="Times New Roman" w:eastAsia="Times New Roman" w:cs="Times New Roman"/>
                <w:b/>
                <w:sz w:val="28"/>
                <w:szCs w:val="28"/>
                <w:lang w:val="vi-VN"/>
              </w:rPr>
            </w:pPr>
          </w:p>
        </w:tc>
        <w:tc>
          <w:tcPr>
            <w:tcW w:w="2412" w:type="dxa"/>
            <w:shd w:val="clear" w:color="auto" w:fill="FFFFFF"/>
          </w:tcPr>
          <w:p w14:paraId="73D4A4AF">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CT UBND</w:t>
            </w:r>
          </w:p>
          <w:p w14:paraId="58998139">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Nguyễn Văn Thảo</w:t>
            </w:r>
          </w:p>
        </w:tc>
        <w:tc>
          <w:tcPr>
            <w:tcW w:w="3544" w:type="dxa"/>
            <w:shd w:val="clear" w:color="auto" w:fill="FFFFFF"/>
          </w:tcPr>
          <w:p w14:paraId="13FF5495">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14h00’:</w:t>
            </w:r>
            <w:r>
              <w:rPr>
                <w:rFonts w:ascii="Times New Roman" w:hAnsi="Times New Roman" w:cs="Times New Roman"/>
                <w:bCs/>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bCs/>
                <w:sz w:val="28"/>
                <w:szCs w:val="28"/>
                <w:lang w:val="vi-VN"/>
              </w:rPr>
              <w:t>Dự làm việc với Lãnh đạo UBMTTQVN tỉnh Đồng nai về nắm tình hình kết quả sau 02 tháng sáp nhập và công tác chuẩn bị Đại hội UB MTTQVN xã.</w:t>
            </w:r>
          </w:p>
        </w:tc>
        <w:tc>
          <w:tcPr>
            <w:tcW w:w="2006" w:type="dxa"/>
            <w:shd w:val="clear" w:color="auto" w:fill="FFFFFF"/>
          </w:tcPr>
          <w:p w14:paraId="00A20FC4">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 xml:space="preserve">Cùng dự: lãnh đạo Phòng kinh tế </w:t>
            </w:r>
          </w:p>
        </w:tc>
        <w:tc>
          <w:tcPr>
            <w:tcW w:w="1112" w:type="dxa"/>
            <w:shd w:val="clear" w:color="auto" w:fill="FFFFFF"/>
          </w:tcPr>
          <w:p w14:paraId="64438DB2">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p>
        </w:tc>
      </w:tr>
      <w:tr w14:paraId="3ADAF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0188C93E">
            <w:pPr>
              <w:widowControl w:val="0"/>
              <w:spacing w:before="120" w:after="0" w:line="264" w:lineRule="auto"/>
              <w:jc w:val="center"/>
              <w:rPr>
                <w:rFonts w:ascii="Times New Roman" w:hAnsi="Times New Roman" w:eastAsia="Times New Roman" w:cs="Times New Roman"/>
                <w:b/>
                <w:sz w:val="28"/>
                <w:szCs w:val="28"/>
                <w:lang w:val="vi-VN"/>
              </w:rPr>
            </w:pPr>
          </w:p>
        </w:tc>
        <w:tc>
          <w:tcPr>
            <w:tcW w:w="2412" w:type="dxa"/>
            <w:shd w:val="clear" w:color="auto" w:fill="FFFFFF"/>
          </w:tcPr>
          <w:p w14:paraId="7C4BA19F">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PCT HĐND</w:t>
            </w:r>
          </w:p>
          <w:p w14:paraId="5DE4E488">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 xml:space="preserve">Trương Hằng Hà </w:t>
            </w:r>
          </w:p>
        </w:tc>
        <w:tc>
          <w:tcPr>
            <w:tcW w:w="3544" w:type="dxa"/>
            <w:shd w:val="clear" w:color="auto" w:fill="FFFFFF"/>
          </w:tcPr>
          <w:p w14:paraId="31202FEA">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eastAsia="Times New Roman" w:cs="Times New Roman"/>
                <w:sz w:val="28"/>
                <w:szCs w:val="28"/>
                <w:lang w:val="vi-VN"/>
              </w:rPr>
              <w:t>Làm việc tại trụ sở</w:t>
            </w:r>
          </w:p>
        </w:tc>
        <w:tc>
          <w:tcPr>
            <w:tcW w:w="2006" w:type="dxa"/>
            <w:shd w:val="clear" w:color="auto" w:fill="FFFFFF"/>
          </w:tcPr>
          <w:p w14:paraId="22CA4642">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p>
        </w:tc>
        <w:tc>
          <w:tcPr>
            <w:tcW w:w="1112" w:type="dxa"/>
            <w:shd w:val="clear" w:color="auto" w:fill="FFFFFF"/>
          </w:tcPr>
          <w:p w14:paraId="44F619E8">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p>
        </w:tc>
      </w:tr>
      <w:tr w14:paraId="436CD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7E2F60AA">
            <w:pPr>
              <w:widowControl w:val="0"/>
              <w:spacing w:before="120" w:after="0" w:line="264" w:lineRule="auto"/>
              <w:jc w:val="center"/>
              <w:rPr>
                <w:rFonts w:ascii="Times New Roman" w:hAnsi="Times New Roman" w:eastAsia="Times New Roman" w:cs="Times New Roman"/>
                <w:b/>
                <w:sz w:val="28"/>
                <w:szCs w:val="28"/>
                <w:lang w:val="vi-VN"/>
              </w:rPr>
            </w:pPr>
          </w:p>
        </w:tc>
        <w:tc>
          <w:tcPr>
            <w:tcW w:w="2412" w:type="dxa"/>
            <w:shd w:val="clear" w:color="auto" w:fill="FFFFFF"/>
          </w:tcPr>
          <w:p w14:paraId="7CF08F48">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PCT UBND</w:t>
            </w:r>
          </w:p>
          <w:p w14:paraId="5AF1E703">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 xml:space="preserve">Hoàng Mạnh Hà </w:t>
            </w:r>
          </w:p>
        </w:tc>
        <w:tc>
          <w:tcPr>
            <w:tcW w:w="3544" w:type="dxa"/>
            <w:shd w:val="clear" w:color="auto" w:fill="FFFFFF"/>
          </w:tcPr>
          <w:p w14:paraId="0D38499E">
            <w:pPr>
              <w:spacing w:before="120"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Làm việc tại trụ sở</w:t>
            </w:r>
          </w:p>
        </w:tc>
        <w:tc>
          <w:tcPr>
            <w:tcW w:w="2006" w:type="dxa"/>
            <w:shd w:val="clear" w:color="auto" w:fill="FFFFFF"/>
          </w:tcPr>
          <w:p w14:paraId="0BA8651B">
            <w:pPr>
              <w:spacing w:before="120" w:after="0" w:line="240" w:lineRule="auto"/>
              <w:jc w:val="both"/>
              <w:rPr>
                <w:rFonts w:ascii="Times New Roman" w:hAnsi="Times New Roman" w:eastAsia="Times New Roman" w:cs="Times New Roman"/>
                <w:sz w:val="28"/>
                <w:szCs w:val="28"/>
                <w:lang w:val="vi-VN"/>
              </w:rPr>
            </w:pPr>
          </w:p>
        </w:tc>
        <w:tc>
          <w:tcPr>
            <w:tcW w:w="1112" w:type="dxa"/>
            <w:shd w:val="clear" w:color="auto" w:fill="FFFFFF"/>
          </w:tcPr>
          <w:p w14:paraId="563B7E38">
            <w:pPr>
              <w:spacing w:before="120" w:after="0" w:line="240" w:lineRule="auto"/>
              <w:jc w:val="both"/>
              <w:rPr>
                <w:rFonts w:ascii="Times New Roman" w:hAnsi="Times New Roman" w:eastAsia="Times New Roman" w:cs="Times New Roman"/>
                <w:sz w:val="28"/>
                <w:szCs w:val="28"/>
                <w:lang w:val="vi-VN"/>
              </w:rPr>
            </w:pPr>
          </w:p>
        </w:tc>
      </w:tr>
      <w:tr w14:paraId="5189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vMerge w:val="continue"/>
            <w:shd w:val="clear" w:color="auto" w:fill="FFFFFF"/>
            <w:tcMar>
              <w:left w:w="108" w:type="dxa"/>
              <w:right w:w="108" w:type="dxa"/>
            </w:tcMar>
          </w:tcPr>
          <w:p w14:paraId="41BECAF0">
            <w:pPr>
              <w:widowControl w:val="0"/>
              <w:spacing w:before="120" w:after="0" w:line="264" w:lineRule="auto"/>
              <w:jc w:val="center"/>
              <w:rPr>
                <w:rFonts w:ascii="Times New Roman" w:hAnsi="Times New Roman" w:eastAsia="Times New Roman" w:cs="Times New Roman"/>
                <w:b/>
                <w:sz w:val="28"/>
                <w:szCs w:val="28"/>
                <w:lang w:val="vi-VN"/>
              </w:rPr>
            </w:pPr>
          </w:p>
        </w:tc>
        <w:tc>
          <w:tcPr>
            <w:tcW w:w="2412" w:type="dxa"/>
            <w:shd w:val="clear" w:color="auto" w:fill="FFFFFF"/>
          </w:tcPr>
          <w:p w14:paraId="10D11652">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 xml:space="preserve">PCT UBND </w:t>
            </w:r>
          </w:p>
          <w:p w14:paraId="6AC14515">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cs="Times New Roman"/>
                <w:bCs/>
                <w:color w:val="000000" w:themeColor="text1"/>
                <w:sz w:val="28"/>
                <w:szCs w:val="28"/>
                <w:lang w:val="vi-VN"/>
                <w14:textFill>
                  <w14:solidFill>
                    <w14:schemeClr w14:val="tx1"/>
                  </w14:solidFill>
                </w14:textFill>
              </w:rPr>
              <w:t xml:space="preserve">Đỗ Tuấn Hùng  </w:t>
            </w:r>
          </w:p>
        </w:tc>
        <w:tc>
          <w:tcPr>
            <w:tcW w:w="3544" w:type="dxa"/>
            <w:shd w:val="clear" w:color="auto" w:fill="FFFFFF"/>
          </w:tcPr>
          <w:p w14:paraId="13843243">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r>
              <w:rPr>
                <w:rFonts w:ascii="Times New Roman" w:hAnsi="Times New Roman" w:eastAsia="Times New Roman" w:cs="Times New Roman"/>
                <w:sz w:val="28"/>
                <w:szCs w:val="28"/>
                <w:lang w:val="vi-VN"/>
              </w:rPr>
              <w:t>Làm việc tại trụ sở</w:t>
            </w:r>
          </w:p>
        </w:tc>
        <w:tc>
          <w:tcPr>
            <w:tcW w:w="2006" w:type="dxa"/>
            <w:shd w:val="clear" w:color="auto" w:fill="FFFFFF"/>
          </w:tcPr>
          <w:p w14:paraId="3F058ADB">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p>
        </w:tc>
        <w:tc>
          <w:tcPr>
            <w:tcW w:w="1112" w:type="dxa"/>
            <w:shd w:val="clear" w:color="auto" w:fill="FFFFFF"/>
          </w:tcPr>
          <w:p w14:paraId="52ACBABD">
            <w:pPr>
              <w:spacing w:before="120" w:after="0" w:line="240" w:lineRule="auto"/>
              <w:jc w:val="both"/>
              <w:rPr>
                <w:rFonts w:ascii="Times New Roman" w:hAnsi="Times New Roman" w:cs="Times New Roman"/>
                <w:bCs/>
                <w:color w:val="000000" w:themeColor="text1"/>
                <w:sz w:val="28"/>
                <w:szCs w:val="28"/>
                <w:lang w:val="vi-VN"/>
                <w14:textFill>
                  <w14:solidFill>
                    <w14:schemeClr w14:val="tx1"/>
                  </w14:solidFill>
                </w14:textFill>
              </w:rPr>
            </w:pPr>
          </w:p>
        </w:tc>
      </w:tr>
      <w:tr w14:paraId="4C11E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0348" w:type="dxa"/>
            <w:gridSpan w:val="5"/>
            <w:shd w:val="clear" w:color="auto" w:fill="FFFFFF"/>
            <w:tcMar>
              <w:left w:w="108" w:type="dxa"/>
              <w:right w:w="108" w:type="dxa"/>
            </w:tcMar>
          </w:tcPr>
          <w:p w14:paraId="37EC4665">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BẢY, NGÀY 06, THÁNG 9</w:t>
            </w:r>
          </w:p>
          <w:p w14:paraId="5D6D4970">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p>
        </w:tc>
      </w:tr>
      <w:tr w14:paraId="32E41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shd w:val="clear" w:color="auto" w:fill="FFFFFF"/>
            <w:tcMar>
              <w:left w:w="108" w:type="dxa"/>
              <w:right w:w="108" w:type="dxa"/>
            </w:tcMar>
          </w:tcPr>
          <w:p w14:paraId="43F0AF3D">
            <w:pPr>
              <w:widowControl w:val="0"/>
              <w:spacing w:before="120" w:after="0" w:line="264" w:lineRule="auto"/>
              <w:jc w:val="center"/>
              <w:rPr>
                <w:rFonts w:ascii="Times New Roman" w:hAnsi="Times New Roman" w:eastAsia="Times New Roman" w:cs="Times New Roman"/>
                <w:b/>
                <w:sz w:val="28"/>
                <w:szCs w:val="28"/>
              </w:rPr>
            </w:pPr>
          </w:p>
          <w:p w14:paraId="6542D116">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CẢ NGÀY</w:t>
            </w:r>
          </w:p>
        </w:tc>
        <w:tc>
          <w:tcPr>
            <w:tcW w:w="9074" w:type="dxa"/>
            <w:gridSpan w:val="4"/>
            <w:shd w:val="clear" w:color="auto" w:fill="FFFFFF"/>
          </w:tcPr>
          <w:p w14:paraId="4ABEFB41">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8h00’:</w:t>
            </w:r>
            <w:r>
              <w:rPr>
                <w:rFonts w:ascii="Times New Roman" w:hAnsi="Times New Roman" w:cs="Times New Roman"/>
                <w:bCs/>
                <w:color w:val="000000" w:themeColor="text1"/>
                <w:sz w:val="28"/>
                <w:szCs w:val="28"/>
                <w14:textFill>
                  <w14:solidFill>
                    <w14:schemeClr w14:val="tx1"/>
                  </w14:solidFill>
                </w14:textFill>
              </w:rPr>
              <w:t xml:space="preserve"> Chủ tịch HĐND Trần Hoàng Trực: Dự lớp bồi dưỡng, cập nhật kiến thức, kỹ năng đối với cán bộ lãnh đạo, quản lý xã, phường, đặc khu  do Học viện Chính trị Quốc gia Hồ Chí Minh tổ chức (hình thức trực tuyến).</w:t>
            </w:r>
          </w:p>
          <w:p w14:paraId="56DEF719">
            <w:pPr>
              <w:pStyle w:val="16"/>
              <w:numPr>
                <w:ilvl w:val="0"/>
                <w:numId w:val="1"/>
              </w:num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Địa điểm: Hội trường Nhà Văn hóa xã.</w:t>
            </w:r>
          </w:p>
          <w:p w14:paraId="1626BAE3">
            <w:pPr>
              <w:pStyle w:val="16"/>
              <w:numPr>
                <w:ilvl w:val="0"/>
                <w:numId w:val="1"/>
              </w:num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Cùng dự: CT UBND Nguyền Văn Thảo, PCT HĐND Trương Hằng Hà, PCT UBND Hoàng Mạnh Hà, PCT UBND Đỗ Tuấn Hùng; lãnh đạo VP HĐND và UBND, Phòng Kinh tế, Phòng VH-XH, Trung tâm PVHCCC.</w:t>
            </w:r>
          </w:p>
          <w:p w14:paraId="46FFC352">
            <w:pPr>
              <w:spacing w:before="120" w:after="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Sáng từ 8h00’ – 11h00’.</w:t>
            </w:r>
          </w:p>
          <w:p w14:paraId="00407B2B">
            <w:pPr>
              <w:spacing w:before="120" w:after="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Chiều: từ 14h00’ – 17h00’.</w:t>
            </w:r>
          </w:p>
          <w:p w14:paraId="26A75428">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7h00’: CT UBND Nguyễn Văn Thảo: </w:t>
            </w:r>
            <w:r>
              <w:rPr>
                <w:rFonts w:ascii="Times New Roman" w:hAnsi="Times New Roman" w:cs="Times New Roman"/>
                <w:bCs/>
                <w:color w:val="000000" w:themeColor="text1"/>
                <w:sz w:val="28"/>
                <w:szCs w:val="28"/>
                <w14:textFill>
                  <w14:solidFill>
                    <w14:schemeClr w14:val="tx1"/>
                  </w14:solidFill>
                </w14:textFill>
              </w:rPr>
              <w:t>Dự Chương trình khám bệnh, cấp thuốc miễn phí và tặng quà cho người dân trên địa bàn xã Lộc Thạnh do Đoàn cơ sở Sở Y tế tỉnh Đồng Nai tổ chức</w:t>
            </w:r>
          </w:p>
          <w:p w14:paraId="1A0C3E02">
            <w:pPr>
              <w:pStyle w:val="16"/>
              <w:numPr>
                <w:ilvl w:val="0"/>
                <w:numId w:val="1"/>
              </w:num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Địa điểm: Trạm Y tế xã Lộc Thạnh</w:t>
            </w:r>
          </w:p>
          <w:p w14:paraId="0CC17C34">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7h30’:</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PCT UBND Đỗ Tuấn Hùng:</w:t>
            </w:r>
            <w:r>
              <w:rPr>
                <w:rFonts w:ascii="Times New Roman" w:hAnsi="Times New Roman" w:cs="Times New Roman"/>
                <w:bCs/>
                <w:color w:val="000000" w:themeColor="text1"/>
                <w:sz w:val="28"/>
                <w:szCs w:val="28"/>
                <w14:textFill>
                  <w14:solidFill>
                    <w14:schemeClr w14:val="tx1"/>
                  </w14:solidFill>
                </w14:textFill>
              </w:rPr>
              <w:t xml:space="preserve"> Dự Chương trình trao học bổng cho 30 em học sinh có hoàn cảnh khó khăn vươn lên học giỏi năm học 2024 – 2025 tại trường TH&amp;THCS Lộc Thạnh, TH&amp;THCS Lộc Hòa do Đoàn cơ sở Sở Y tế tỉnh Đồng Nai tổ chức.</w:t>
            </w:r>
          </w:p>
        </w:tc>
      </w:tr>
      <w:tr w14:paraId="1DAA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0348" w:type="dxa"/>
            <w:gridSpan w:val="5"/>
            <w:shd w:val="clear" w:color="auto" w:fill="FFFFFF"/>
            <w:tcMar>
              <w:left w:w="108" w:type="dxa"/>
              <w:right w:w="108" w:type="dxa"/>
            </w:tcMar>
          </w:tcPr>
          <w:p w14:paraId="2C60A68A">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CHỦ NHẬT, NGÀY 07, THÁNG 9</w:t>
            </w:r>
          </w:p>
          <w:p w14:paraId="099649FF">
            <w:pPr>
              <w:spacing w:before="120" w:after="0" w:line="240" w:lineRule="auto"/>
              <w:jc w:val="center"/>
              <w:rPr>
                <w:rFonts w:ascii="Times New Roman" w:hAnsi="Times New Roman" w:cs="Times New Roman"/>
                <w:b/>
                <w:bCs/>
                <w:color w:val="000000" w:themeColor="text1"/>
                <w:sz w:val="28"/>
                <w:szCs w:val="28"/>
                <w14:textFill>
                  <w14:solidFill>
                    <w14:schemeClr w14:val="tx1"/>
                  </w14:solidFill>
                </w14:textFill>
              </w:rPr>
            </w:pPr>
          </w:p>
        </w:tc>
      </w:tr>
      <w:tr w14:paraId="1BD9E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1" w:hRule="atLeast"/>
        </w:trPr>
        <w:tc>
          <w:tcPr>
            <w:tcW w:w="1274" w:type="dxa"/>
            <w:shd w:val="clear" w:color="auto" w:fill="FFFFFF"/>
            <w:tcMar>
              <w:left w:w="108" w:type="dxa"/>
              <w:right w:w="108" w:type="dxa"/>
            </w:tcMar>
          </w:tcPr>
          <w:p w14:paraId="09588DC8">
            <w:pPr>
              <w:widowControl w:val="0"/>
              <w:spacing w:before="120" w:after="0" w:line="264" w:lineRule="auto"/>
              <w:jc w:val="center"/>
              <w:rPr>
                <w:rFonts w:ascii="Times New Roman" w:hAnsi="Times New Roman" w:eastAsia="Times New Roman" w:cs="Times New Roman"/>
                <w:b/>
                <w:sz w:val="28"/>
                <w:szCs w:val="28"/>
              </w:rPr>
            </w:pPr>
          </w:p>
          <w:p w14:paraId="368F53FC">
            <w:pPr>
              <w:widowControl w:val="0"/>
              <w:spacing w:before="120" w:after="0" w:line="264" w:lineRule="auto"/>
              <w:jc w:val="center"/>
              <w:rPr>
                <w:rFonts w:ascii="Times New Roman" w:hAnsi="Times New Roman" w:eastAsia="Times New Roman" w:cs="Times New Roman"/>
                <w:b/>
                <w:sz w:val="28"/>
                <w:szCs w:val="28"/>
              </w:rPr>
            </w:pPr>
          </w:p>
          <w:p w14:paraId="06E924CC">
            <w:pPr>
              <w:widowControl w:val="0"/>
              <w:spacing w:before="120"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CẢ NGÀY</w:t>
            </w:r>
          </w:p>
        </w:tc>
        <w:tc>
          <w:tcPr>
            <w:tcW w:w="9074" w:type="dxa"/>
            <w:gridSpan w:val="4"/>
            <w:shd w:val="clear" w:color="auto" w:fill="FFFFFF"/>
          </w:tcPr>
          <w:p w14:paraId="6058376B">
            <w:p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8h00’:</w:t>
            </w:r>
            <w:r>
              <w:rPr>
                <w:rFonts w:ascii="Times New Roman" w:hAnsi="Times New Roman" w:cs="Times New Roman"/>
                <w:b/>
                <w:bCs/>
                <w:color w:val="000000" w:themeColor="text1"/>
                <w:sz w:val="28"/>
                <w:szCs w:val="28"/>
                <w14:textFill>
                  <w14:solidFill>
                    <w14:schemeClr w14:val="tx1"/>
                  </w14:solidFill>
                </w14:textFill>
              </w:rPr>
              <w:t xml:space="preserve"> Chủ tịch HĐND Trần Hoàng Trực</w:t>
            </w:r>
            <w:r>
              <w:rPr>
                <w:rFonts w:ascii="Times New Roman" w:hAnsi="Times New Roman" w:cs="Times New Roman"/>
                <w:color w:val="000000" w:themeColor="text1"/>
                <w:sz w:val="28"/>
                <w:szCs w:val="28"/>
                <w14:textFill>
                  <w14:solidFill>
                    <w14:schemeClr w14:val="tx1"/>
                  </w14:solidFill>
                </w14:textFill>
              </w:rPr>
              <w:t>: Dự lớp bồi dưỡng, cập nhật kiến thức, kỹ năng đối với cán bộ lãnh đạo, quản lý xã, phường, đặc khu  do Học viện Chính trị Quốc gia Hồ Chí Minh tổ chức (hình thức trực tuyến).</w:t>
            </w:r>
          </w:p>
          <w:p w14:paraId="3352FE15">
            <w:pPr>
              <w:numPr>
                <w:ilvl w:val="0"/>
                <w:numId w:val="1"/>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Địa điểm: </w:t>
            </w:r>
          </w:p>
          <w:p w14:paraId="11EA28EC">
            <w:pPr>
              <w:numPr>
                <w:ilvl w:val="0"/>
                <w:numId w:val="1"/>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Cùng dự: </w:t>
            </w:r>
            <w:r>
              <w:rPr>
                <w:rFonts w:ascii="Times New Roman" w:hAnsi="Times New Roman" w:cs="Times New Roman"/>
                <w:color w:val="000000" w:themeColor="text1"/>
                <w:sz w:val="28"/>
                <w:szCs w:val="28"/>
                <w14:textFill>
                  <w14:solidFill>
                    <w14:schemeClr w14:val="tx1"/>
                  </w14:solidFill>
                </w14:textFill>
              </w:rPr>
              <w:t>CT UBND Nguyền Văn Thảo Hội trường Nhà Văn hóa xã., PCT HĐND Trương Hằng Hà, PCT UBND Hoàng Mạnh Hà, PCT UBND Đỗ Tuấn Hùng; lãnh đạo VP HĐND và UBND, Phòng Kinh tế, Phòng VH-XH, Trung tâm PVHCCC.</w:t>
            </w:r>
          </w:p>
          <w:p w14:paraId="5F30AF8A">
            <w:pPr>
              <w:spacing w:before="120" w:after="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Sáng từ 8h00’ – 11h00’.</w:t>
            </w:r>
          </w:p>
          <w:p w14:paraId="47C3BF37">
            <w:p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Chiều: từ 14h00’ – 17h00’.</w:t>
            </w:r>
          </w:p>
        </w:tc>
      </w:tr>
    </w:tbl>
    <w:p w14:paraId="64DB3609">
      <w:pPr>
        <w:spacing w:before="120" w:after="0" w:line="240" w:lineRule="auto"/>
        <w:ind w:left="284"/>
        <w:jc w:val="both"/>
        <w:rPr>
          <w:rFonts w:ascii="Times New Roman" w:hAnsi="Times New Roman" w:cs="Times New Roman"/>
          <w:sz w:val="27"/>
          <w:szCs w:val="27"/>
          <w:lang w:val="vi-VN"/>
        </w:rPr>
      </w:pPr>
      <w:r>
        <w:rPr>
          <w:rFonts w:ascii="Times New Roman" w:hAnsi="Times New Roman" w:cs="Times New Roman"/>
          <w:sz w:val="27"/>
          <w:szCs w:val="27"/>
          <w:u w:val="single"/>
          <w:lang w:val="vi-VN"/>
        </w:rPr>
        <w:t>*</w:t>
      </w:r>
      <w:r>
        <w:rPr>
          <w:rFonts w:ascii="Times New Roman" w:hAnsi="Times New Roman" w:cs="Times New Roman"/>
          <w:b/>
          <w:i/>
          <w:sz w:val="27"/>
          <w:szCs w:val="27"/>
          <w:u w:val="single"/>
          <w:lang w:val="vi-VN"/>
        </w:rPr>
        <w:t xml:space="preserve"> Lưu ý:</w:t>
      </w:r>
      <w:r>
        <w:rPr>
          <w:rFonts w:ascii="Times New Roman" w:hAnsi="Times New Roman" w:cs="Times New Roman"/>
          <w:sz w:val="27"/>
          <w:szCs w:val="27"/>
          <w:lang w:val="vi-VN"/>
        </w:rPr>
        <w:t xml:space="preserve"> Các </w:t>
      </w:r>
      <w:r>
        <w:rPr>
          <w:rFonts w:ascii="Times New Roman" w:hAnsi="Times New Roman" w:cs="Times New Roman"/>
          <w:sz w:val="27"/>
          <w:szCs w:val="27"/>
        </w:rPr>
        <w:t>cơ quan,</w:t>
      </w:r>
      <w:r>
        <w:rPr>
          <w:rFonts w:ascii="Times New Roman" w:hAnsi="Times New Roman" w:cs="Times New Roman"/>
          <w:sz w:val="27"/>
          <w:szCs w:val="27"/>
          <w:lang w:val="vi-VN"/>
        </w:rPr>
        <w:t xml:space="preserve"> đơn vị được giao nhiệm vụ chuẩn bị nội dung, phải gửi tài liệu cho người Chủ trì trước tối thiểu 01 ngày, đồng thời đến trước thời gian họp 15 phút để phối hợp với Văn phòng HĐND và UBND chuẩn bị cuộc họp. Đối với các đơn vị được UBND xã ủy quyền đi dự họp, sau buổi họp phải báo cáo kết quả cho UBND xã để chỉ đạo thực hiện./.</w:t>
      </w:r>
    </w:p>
    <w:p w14:paraId="48B4F3E0">
      <w:pPr>
        <w:spacing w:before="120" w:after="240" w:line="240" w:lineRule="auto"/>
        <w:ind w:left="4604" w:firstLine="436"/>
        <w:rPr>
          <w:rFonts w:ascii="Times New Roman" w:hAnsi="Times New Roman" w:cs="Times New Roman"/>
          <w:i/>
          <w:sz w:val="27"/>
          <w:szCs w:val="27"/>
          <w:lang w:val="vi-VN"/>
        </w:rPr>
      </w:pPr>
      <w:r>
        <w:rPr>
          <w:rFonts w:ascii="Times New Roman" w:hAnsi="Times New Roman" w:cs="Times New Roman"/>
          <w:i/>
          <w:sz w:val="27"/>
          <w:szCs w:val="27"/>
          <w:lang w:val="vi-VN"/>
        </w:rPr>
        <w:t>(Lịch này thay giấy mời họp).</w:t>
      </w:r>
    </w:p>
    <w:tbl>
      <w:tblPr>
        <w:tblStyle w:val="9"/>
        <w:tblW w:w="9639" w:type="dxa"/>
        <w:tblInd w:w="15" w:type="dxa"/>
        <w:tblLayout w:type="autofit"/>
        <w:tblCellMar>
          <w:top w:w="0" w:type="dxa"/>
          <w:left w:w="108" w:type="dxa"/>
          <w:bottom w:w="0" w:type="dxa"/>
          <w:right w:w="108" w:type="dxa"/>
        </w:tblCellMar>
      </w:tblPr>
      <w:tblGrid>
        <w:gridCol w:w="3969"/>
        <w:gridCol w:w="5670"/>
      </w:tblGrid>
      <w:tr w14:paraId="132B95F7">
        <w:tblPrEx>
          <w:tblCellMar>
            <w:top w:w="0" w:type="dxa"/>
            <w:left w:w="108" w:type="dxa"/>
            <w:bottom w:w="0" w:type="dxa"/>
            <w:right w:w="108" w:type="dxa"/>
          </w:tblCellMar>
        </w:tblPrEx>
        <w:trPr>
          <w:trHeight w:val="334" w:hRule="atLeast"/>
        </w:trPr>
        <w:tc>
          <w:tcPr>
            <w:tcW w:w="3969" w:type="dxa"/>
            <w:noWrap/>
            <w:tcMar>
              <w:top w:w="15" w:type="dxa"/>
              <w:left w:w="15" w:type="dxa"/>
              <w:bottom w:w="15" w:type="dxa"/>
              <w:right w:w="15" w:type="dxa"/>
            </w:tcMar>
          </w:tcPr>
          <w:p w14:paraId="60FCB4D6">
            <w:pPr>
              <w:spacing w:after="0" w:line="240" w:lineRule="auto"/>
              <w:rPr>
                <w:rFonts w:ascii="Times New Roman" w:hAnsi="Times New Roman" w:eastAsia="Times New Roman" w:cs="Times New Roman"/>
                <w:b/>
                <w:i/>
                <w:sz w:val="24"/>
                <w:szCs w:val="24"/>
                <w:lang w:val="ca-ES"/>
              </w:rPr>
            </w:pPr>
            <w:r>
              <w:rPr>
                <w:rFonts w:ascii="Times New Roman" w:hAnsi="Times New Roman" w:eastAsia="Times New Roman" w:cs="Times New Roman"/>
                <w:b/>
                <w:i/>
                <w:sz w:val="24"/>
                <w:szCs w:val="24"/>
                <w:lang w:val="ca-ES"/>
              </w:rPr>
              <w:t>Nơi nhận:</w:t>
            </w:r>
          </w:p>
          <w:p w14:paraId="59B25520">
            <w:pPr>
              <w:spacing w:after="0" w:line="240" w:lineRule="auto"/>
              <w:rPr>
                <w:rFonts w:ascii="Times New Roman" w:hAnsi="Times New Roman" w:eastAsia="Times New Roman" w:cs="Times New Roman"/>
                <w:lang w:val="ca-ES"/>
              </w:rPr>
            </w:pPr>
            <w:r>
              <w:rPr>
                <w:rFonts w:ascii="Times New Roman" w:hAnsi="Times New Roman" w:eastAsia="Times New Roman" w:cs="Times New Roman"/>
                <w:lang w:val="ca-ES"/>
              </w:rPr>
              <w:t>- TT ĐU, HĐND xã;</w:t>
            </w:r>
          </w:p>
          <w:p w14:paraId="29788F3B">
            <w:pPr>
              <w:spacing w:after="0" w:line="240" w:lineRule="auto"/>
              <w:rPr>
                <w:rFonts w:ascii="Times New Roman" w:hAnsi="Times New Roman" w:eastAsia="Times New Roman" w:cs="Times New Roman"/>
                <w:lang w:val="ca-ES"/>
              </w:rPr>
            </w:pPr>
            <w:r>
              <w:rPr>
                <w:rFonts w:ascii="Times New Roman" w:hAnsi="Times New Roman" w:eastAsia="Times New Roman" w:cs="Times New Roman"/>
                <w:lang w:val="ca-ES"/>
              </w:rPr>
              <w:t>- CT, PCT UBND xã;</w:t>
            </w:r>
          </w:p>
          <w:p w14:paraId="111BA5C6">
            <w:pPr>
              <w:spacing w:after="0" w:line="240" w:lineRule="auto"/>
              <w:rPr>
                <w:rFonts w:ascii="Times New Roman" w:hAnsi="Times New Roman" w:eastAsia="Times New Roman" w:cs="Times New Roman"/>
                <w:lang w:val="ca-ES"/>
              </w:rPr>
            </w:pPr>
            <w:r>
              <w:rPr>
                <w:rFonts w:ascii="Times New Roman" w:hAnsi="Times New Roman" w:eastAsia="Times New Roman" w:cs="Times New Roman"/>
                <w:lang w:val="ca-ES"/>
              </w:rPr>
              <w:t>- Các cơ quan, đơn vị thuộc UBND xã;</w:t>
            </w:r>
          </w:p>
          <w:p w14:paraId="6CB36083">
            <w:pPr>
              <w:spacing w:after="0" w:line="240" w:lineRule="auto"/>
              <w:rPr>
                <w:rFonts w:ascii="Times New Roman" w:hAnsi="Times New Roman" w:eastAsia="Times New Roman" w:cs="Times New Roman"/>
                <w:lang w:val="ca-ES"/>
              </w:rPr>
            </w:pPr>
            <w:r>
              <w:rPr>
                <w:rFonts w:ascii="Times New Roman" w:hAnsi="Times New Roman" w:eastAsia="Times New Roman" w:cs="Times New Roman"/>
                <w:lang w:val="ca-ES"/>
              </w:rPr>
              <w:t>- LĐVP, CVVP;</w:t>
            </w:r>
          </w:p>
          <w:p w14:paraId="388A7BA6">
            <w:pPr>
              <w:spacing w:after="0" w:line="240" w:lineRule="auto"/>
              <w:rPr>
                <w:rFonts w:ascii="Times New Roman" w:hAnsi="Times New Roman" w:eastAsia="Times New Roman" w:cs="Times New Roman"/>
                <w:b/>
                <w:i/>
                <w:sz w:val="27"/>
                <w:szCs w:val="27"/>
                <w:lang w:val="ca-ES"/>
              </w:rPr>
            </w:pPr>
            <w:r>
              <w:rPr>
                <w:rFonts w:ascii="Times New Roman" w:hAnsi="Times New Roman" w:eastAsia="Times New Roman" w:cs="Times New Roman"/>
                <w:lang w:val="ca-ES"/>
              </w:rPr>
              <w:t>- Lưu: VT.</w:t>
            </w:r>
          </w:p>
        </w:tc>
        <w:tc>
          <w:tcPr>
            <w:tcW w:w="5670" w:type="dxa"/>
            <w:tcMar>
              <w:top w:w="15" w:type="dxa"/>
              <w:left w:w="15" w:type="dxa"/>
              <w:bottom w:w="15" w:type="dxa"/>
              <w:right w:w="15" w:type="dxa"/>
            </w:tcMar>
          </w:tcPr>
          <w:p w14:paraId="33B66519">
            <w:pPr>
              <w:spacing w:after="0" w:line="240" w:lineRule="auto"/>
              <w:ind w:left="-157" w:firstLine="157"/>
              <w:jc w:val="center"/>
              <w:outlineLvl w:val="3"/>
              <w:rPr>
                <w:rFonts w:ascii="Times New Roman" w:hAnsi="Times New Roman" w:eastAsia="Times New Roman" w:cs="Times New Roman"/>
                <w:b/>
                <w:bCs/>
                <w:sz w:val="26"/>
                <w:szCs w:val="26"/>
                <w:lang w:val="ca-ES"/>
              </w:rPr>
            </w:pPr>
            <w:r>
              <w:rPr>
                <w:rFonts w:ascii="Times New Roman" w:hAnsi="Times New Roman" w:eastAsia="Times New Roman" w:cs="Times New Roman"/>
                <w:b/>
                <w:bCs/>
                <w:sz w:val="26"/>
                <w:szCs w:val="26"/>
                <w:lang w:val="ca-ES"/>
              </w:rPr>
              <w:t xml:space="preserve">TL.THƯỜNG TRỰC HĐND VÀ UBND </w:t>
            </w:r>
          </w:p>
          <w:p w14:paraId="77514918">
            <w:pPr>
              <w:spacing w:after="0" w:line="240" w:lineRule="auto"/>
              <w:jc w:val="center"/>
              <w:rPr>
                <w:rFonts w:ascii="Times New Roman" w:hAnsi="Times New Roman" w:eastAsia="Times New Roman" w:cs="Times New Roman"/>
                <w:b/>
                <w:bCs/>
                <w:sz w:val="27"/>
                <w:szCs w:val="27"/>
                <w:lang w:val="ca-ES"/>
              </w:rPr>
            </w:pPr>
            <w:r>
              <w:rPr>
                <w:rFonts w:ascii="Times New Roman" w:hAnsi="Times New Roman" w:eastAsia="Times New Roman" w:cs="Times New Roman"/>
                <w:b/>
                <w:bCs/>
                <w:sz w:val="27"/>
                <w:szCs w:val="27"/>
                <w:lang w:val="ca-ES"/>
              </w:rPr>
              <w:t>KT. CHÁNH VĂN PHÒNG</w:t>
            </w:r>
          </w:p>
          <w:p w14:paraId="046E15D5">
            <w:pPr>
              <w:spacing w:after="0" w:line="240" w:lineRule="auto"/>
              <w:jc w:val="center"/>
              <w:rPr>
                <w:rFonts w:ascii="Times New Roman" w:hAnsi="Times New Roman" w:eastAsia="Times New Roman" w:cs="Times New Roman"/>
                <w:b/>
                <w:bCs/>
                <w:sz w:val="27"/>
                <w:szCs w:val="27"/>
                <w:lang w:val="ca-ES"/>
              </w:rPr>
            </w:pPr>
            <w:r>
              <w:rPr>
                <w:rFonts w:ascii="Times New Roman" w:hAnsi="Times New Roman" w:eastAsia="Times New Roman" w:cs="Times New Roman"/>
                <w:b/>
                <w:bCs/>
                <w:sz w:val="27"/>
                <w:szCs w:val="27"/>
                <w:lang w:val="ca-ES"/>
              </w:rPr>
              <w:t>PHÓ CHÁNH VĂN PHÒNG</w:t>
            </w:r>
          </w:p>
          <w:p w14:paraId="0E484674">
            <w:pPr>
              <w:spacing w:after="0" w:line="240" w:lineRule="auto"/>
              <w:jc w:val="center"/>
              <w:rPr>
                <w:rFonts w:ascii="Times New Roman" w:hAnsi="Times New Roman" w:eastAsia="Times New Roman" w:cs="Times New Roman"/>
                <w:b/>
                <w:bCs/>
                <w:sz w:val="27"/>
                <w:szCs w:val="27"/>
                <w:lang w:val="ca-ES"/>
              </w:rPr>
            </w:pPr>
          </w:p>
          <w:p w14:paraId="05C37ADB">
            <w:pPr>
              <w:spacing w:after="0" w:line="240" w:lineRule="auto"/>
              <w:jc w:val="center"/>
              <w:rPr>
                <w:rFonts w:ascii="Times New Roman" w:hAnsi="Times New Roman" w:eastAsia="Times New Roman" w:cs="Times New Roman"/>
                <w:b/>
                <w:bCs/>
                <w:sz w:val="27"/>
                <w:szCs w:val="27"/>
                <w:lang w:val="ca-ES"/>
              </w:rPr>
            </w:pPr>
          </w:p>
          <w:p w14:paraId="2AB7CB7A">
            <w:pPr>
              <w:spacing w:after="0" w:line="240" w:lineRule="auto"/>
              <w:jc w:val="center"/>
              <w:rPr>
                <w:rFonts w:ascii="Times New Roman" w:hAnsi="Times New Roman" w:eastAsia="Times New Roman" w:cs="Times New Roman"/>
                <w:b/>
                <w:bCs/>
                <w:sz w:val="27"/>
                <w:szCs w:val="27"/>
                <w:lang w:val="ca-ES"/>
              </w:rPr>
            </w:pPr>
          </w:p>
          <w:p w14:paraId="1BB5217F">
            <w:pPr>
              <w:spacing w:after="0" w:line="240" w:lineRule="auto"/>
              <w:jc w:val="center"/>
              <w:rPr>
                <w:rFonts w:ascii="Times New Roman" w:hAnsi="Times New Roman" w:eastAsia="Times New Roman" w:cs="Times New Roman"/>
                <w:b/>
                <w:bCs/>
                <w:sz w:val="27"/>
                <w:szCs w:val="27"/>
                <w:lang w:val="ca-ES"/>
              </w:rPr>
            </w:pPr>
          </w:p>
          <w:p w14:paraId="173624B9">
            <w:pPr>
              <w:spacing w:after="0" w:line="240" w:lineRule="auto"/>
              <w:jc w:val="center"/>
              <w:rPr>
                <w:rFonts w:ascii="Times New Roman" w:hAnsi="Times New Roman" w:eastAsia="Times New Roman" w:cs="Times New Roman"/>
                <w:b/>
                <w:bCs/>
                <w:i/>
                <w:sz w:val="27"/>
                <w:szCs w:val="27"/>
                <w:lang w:val="ca-ES"/>
              </w:rPr>
            </w:pPr>
            <w:r>
              <w:rPr>
                <w:rFonts w:ascii="Times New Roman" w:hAnsi="Times New Roman" w:eastAsia="Times New Roman" w:cs="Times New Roman"/>
                <w:b/>
                <w:bCs/>
                <w:sz w:val="27"/>
                <w:szCs w:val="27"/>
                <w:lang w:val="ca-ES"/>
              </w:rPr>
              <w:t>Nguyễn Đức Quang</w:t>
            </w:r>
          </w:p>
        </w:tc>
      </w:tr>
    </w:tbl>
    <w:p w14:paraId="73FB4779">
      <w:pPr>
        <w:spacing w:after="0" w:line="240" w:lineRule="auto"/>
        <w:rPr>
          <w:rFonts w:ascii="Times New Roman" w:hAnsi="Times New Roman" w:eastAsia="Times New Roman" w:cs="Times New Roman"/>
          <w:b/>
          <w:sz w:val="28"/>
          <w:szCs w:val="28"/>
          <w:highlight w:val="white"/>
        </w:rPr>
      </w:pPr>
    </w:p>
    <w:sectPr>
      <w:headerReference r:id="rId5" w:type="default"/>
      <w:pgSz w:w="11907" w:h="16840"/>
      <w:pgMar w:top="1134" w:right="851" w:bottom="907" w:left="1418" w:header="567" w:footer="454"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Vn3DH">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F3FE6">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fldChar w:fldCharType="begin"/>
    </w:r>
    <w:r>
      <w:rPr>
        <w:rFonts w:ascii="Times New Roman" w:hAnsi="Times New Roman" w:eastAsia="Times New Roman" w:cs="Times New Roman"/>
        <w:color w:val="000000"/>
        <w:sz w:val="28"/>
        <w:szCs w:val="28"/>
      </w:rPr>
      <w:instrText xml:space="preserve">PAGE</w:instrText>
    </w:r>
    <w:r>
      <w:rPr>
        <w:rFonts w:ascii="Times New Roman" w:hAnsi="Times New Roman" w:eastAsia="Times New Roman" w:cs="Times New Roman"/>
        <w:color w:val="000000"/>
        <w:sz w:val="28"/>
        <w:szCs w:val="28"/>
      </w:rPr>
      <w:fldChar w:fldCharType="separate"/>
    </w:r>
    <w:r>
      <w:rPr>
        <w:rFonts w:ascii="Times New Roman" w:hAnsi="Times New Roman" w:eastAsia="Times New Roman" w:cs="Times New Roman"/>
        <w:color w:val="000000"/>
        <w:sz w:val="28"/>
        <w:szCs w:val="28"/>
      </w:rPr>
      <w:t>7</w:t>
    </w:r>
    <w:r>
      <w:rPr>
        <w:rFonts w:ascii="Times New Roman" w:hAnsi="Times New Roman" w:eastAsia="Times New Roman" w:cs="Times New Roman"/>
        <w:color w:val="000000"/>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27D88"/>
    <w:multiLevelType w:val="multilevel"/>
    <w:tmpl w:val="0A227D88"/>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07"/>
    <w:rsid w:val="0000120A"/>
    <w:rsid w:val="00001247"/>
    <w:rsid w:val="000018EE"/>
    <w:rsid w:val="000042B7"/>
    <w:rsid w:val="00006FB5"/>
    <w:rsid w:val="00030FFB"/>
    <w:rsid w:val="000340D0"/>
    <w:rsid w:val="000378C7"/>
    <w:rsid w:val="0004032E"/>
    <w:rsid w:val="0004112F"/>
    <w:rsid w:val="00043B15"/>
    <w:rsid w:val="00044EB2"/>
    <w:rsid w:val="000450BA"/>
    <w:rsid w:val="000459A5"/>
    <w:rsid w:val="00051E54"/>
    <w:rsid w:val="00055A96"/>
    <w:rsid w:val="00080F99"/>
    <w:rsid w:val="00091630"/>
    <w:rsid w:val="00091CA6"/>
    <w:rsid w:val="00091FE2"/>
    <w:rsid w:val="0009266E"/>
    <w:rsid w:val="000948B1"/>
    <w:rsid w:val="000A23E2"/>
    <w:rsid w:val="000A2400"/>
    <w:rsid w:val="000A6120"/>
    <w:rsid w:val="000A646D"/>
    <w:rsid w:val="000B0D7C"/>
    <w:rsid w:val="000B15AE"/>
    <w:rsid w:val="000C588C"/>
    <w:rsid w:val="000C5ECF"/>
    <w:rsid w:val="000C6B93"/>
    <w:rsid w:val="000D1BBE"/>
    <w:rsid w:val="000D1C50"/>
    <w:rsid w:val="000D23E1"/>
    <w:rsid w:val="000D664B"/>
    <w:rsid w:val="000E43E5"/>
    <w:rsid w:val="000F0A9A"/>
    <w:rsid w:val="000F1C85"/>
    <w:rsid w:val="000F7A7E"/>
    <w:rsid w:val="000F7F62"/>
    <w:rsid w:val="001036B4"/>
    <w:rsid w:val="001054D6"/>
    <w:rsid w:val="00106C9F"/>
    <w:rsid w:val="001101EC"/>
    <w:rsid w:val="0011234E"/>
    <w:rsid w:val="0011326C"/>
    <w:rsid w:val="001153C8"/>
    <w:rsid w:val="0011615A"/>
    <w:rsid w:val="001211EA"/>
    <w:rsid w:val="00122B2B"/>
    <w:rsid w:val="0012329C"/>
    <w:rsid w:val="001244A3"/>
    <w:rsid w:val="00133100"/>
    <w:rsid w:val="00133BB6"/>
    <w:rsid w:val="001343CD"/>
    <w:rsid w:val="00136501"/>
    <w:rsid w:val="001424C1"/>
    <w:rsid w:val="001435C7"/>
    <w:rsid w:val="001502F0"/>
    <w:rsid w:val="001511EB"/>
    <w:rsid w:val="001554DF"/>
    <w:rsid w:val="001565A3"/>
    <w:rsid w:val="00157A5C"/>
    <w:rsid w:val="001621A3"/>
    <w:rsid w:val="001633A3"/>
    <w:rsid w:val="00164BC8"/>
    <w:rsid w:val="00165B18"/>
    <w:rsid w:val="001665E0"/>
    <w:rsid w:val="0017291F"/>
    <w:rsid w:val="00177C05"/>
    <w:rsid w:val="00180E68"/>
    <w:rsid w:val="00181FC2"/>
    <w:rsid w:val="001844D1"/>
    <w:rsid w:val="00185220"/>
    <w:rsid w:val="0018737D"/>
    <w:rsid w:val="00190307"/>
    <w:rsid w:val="001911DA"/>
    <w:rsid w:val="0019698B"/>
    <w:rsid w:val="00196C49"/>
    <w:rsid w:val="00196CDA"/>
    <w:rsid w:val="001972C9"/>
    <w:rsid w:val="001A0069"/>
    <w:rsid w:val="001A52FF"/>
    <w:rsid w:val="001A542E"/>
    <w:rsid w:val="001A572B"/>
    <w:rsid w:val="001B1235"/>
    <w:rsid w:val="001B2A40"/>
    <w:rsid w:val="001B2EDE"/>
    <w:rsid w:val="001B3C78"/>
    <w:rsid w:val="001B4F61"/>
    <w:rsid w:val="001C2CBE"/>
    <w:rsid w:val="001C374F"/>
    <w:rsid w:val="001C5460"/>
    <w:rsid w:val="001C56BD"/>
    <w:rsid w:val="001E7E82"/>
    <w:rsid w:val="001F28C0"/>
    <w:rsid w:val="001F3660"/>
    <w:rsid w:val="001F45CB"/>
    <w:rsid w:val="001F4720"/>
    <w:rsid w:val="00206578"/>
    <w:rsid w:val="00211C8F"/>
    <w:rsid w:val="002123F0"/>
    <w:rsid w:val="00212E12"/>
    <w:rsid w:val="002144E9"/>
    <w:rsid w:val="00214DF4"/>
    <w:rsid w:val="00215D56"/>
    <w:rsid w:val="0022025F"/>
    <w:rsid w:val="002224B8"/>
    <w:rsid w:val="00223860"/>
    <w:rsid w:val="00224922"/>
    <w:rsid w:val="002319C6"/>
    <w:rsid w:val="00232405"/>
    <w:rsid w:val="00234707"/>
    <w:rsid w:val="00235E0F"/>
    <w:rsid w:val="0023617D"/>
    <w:rsid w:val="00240C40"/>
    <w:rsid w:val="0024100E"/>
    <w:rsid w:val="00241083"/>
    <w:rsid w:val="00243D43"/>
    <w:rsid w:val="00250EE6"/>
    <w:rsid w:val="00251114"/>
    <w:rsid w:val="00254E5F"/>
    <w:rsid w:val="00257064"/>
    <w:rsid w:val="00257979"/>
    <w:rsid w:val="00264A5F"/>
    <w:rsid w:val="00267B6A"/>
    <w:rsid w:val="00274E63"/>
    <w:rsid w:val="0028398E"/>
    <w:rsid w:val="0028454A"/>
    <w:rsid w:val="002854FB"/>
    <w:rsid w:val="00285B79"/>
    <w:rsid w:val="002860F4"/>
    <w:rsid w:val="0028699B"/>
    <w:rsid w:val="0028750A"/>
    <w:rsid w:val="002957FD"/>
    <w:rsid w:val="002A1281"/>
    <w:rsid w:val="002A1F7F"/>
    <w:rsid w:val="002A7720"/>
    <w:rsid w:val="002B223B"/>
    <w:rsid w:val="002B2A70"/>
    <w:rsid w:val="002C5761"/>
    <w:rsid w:val="002C5F78"/>
    <w:rsid w:val="002D1D2D"/>
    <w:rsid w:val="002D292C"/>
    <w:rsid w:val="002D449F"/>
    <w:rsid w:val="002E36B4"/>
    <w:rsid w:val="002E4E09"/>
    <w:rsid w:val="002F259F"/>
    <w:rsid w:val="002F2CA1"/>
    <w:rsid w:val="002F3915"/>
    <w:rsid w:val="002F5886"/>
    <w:rsid w:val="002F5B39"/>
    <w:rsid w:val="003001E4"/>
    <w:rsid w:val="00300A9C"/>
    <w:rsid w:val="003017A8"/>
    <w:rsid w:val="003021B0"/>
    <w:rsid w:val="00302770"/>
    <w:rsid w:val="00303994"/>
    <w:rsid w:val="003051B6"/>
    <w:rsid w:val="00306149"/>
    <w:rsid w:val="003125A9"/>
    <w:rsid w:val="0031359A"/>
    <w:rsid w:val="00314C49"/>
    <w:rsid w:val="0031587A"/>
    <w:rsid w:val="00316D0C"/>
    <w:rsid w:val="0031738B"/>
    <w:rsid w:val="0032600C"/>
    <w:rsid w:val="00326B55"/>
    <w:rsid w:val="003270DC"/>
    <w:rsid w:val="00330CDA"/>
    <w:rsid w:val="00333042"/>
    <w:rsid w:val="00341C0D"/>
    <w:rsid w:val="00344C4F"/>
    <w:rsid w:val="0035048F"/>
    <w:rsid w:val="00350581"/>
    <w:rsid w:val="00350698"/>
    <w:rsid w:val="003514EB"/>
    <w:rsid w:val="00353D33"/>
    <w:rsid w:val="00355399"/>
    <w:rsid w:val="00356AA2"/>
    <w:rsid w:val="003718BF"/>
    <w:rsid w:val="00372E13"/>
    <w:rsid w:val="00375C95"/>
    <w:rsid w:val="00381FAF"/>
    <w:rsid w:val="00384655"/>
    <w:rsid w:val="0038488B"/>
    <w:rsid w:val="00386C87"/>
    <w:rsid w:val="003A2C45"/>
    <w:rsid w:val="003A6BBA"/>
    <w:rsid w:val="003B2E80"/>
    <w:rsid w:val="003B4669"/>
    <w:rsid w:val="003B7869"/>
    <w:rsid w:val="003B7C81"/>
    <w:rsid w:val="003C577C"/>
    <w:rsid w:val="003C64FA"/>
    <w:rsid w:val="003C65CF"/>
    <w:rsid w:val="003C6B12"/>
    <w:rsid w:val="003C6CE1"/>
    <w:rsid w:val="003C7728"/>
    <w:rsid w:val="003D25C3"/>
    <w:rsid w:val="003D3CB6"/>
    <w:rsid w:val="003D5C05"/>
    <w:rsid w:val="003D6D43"/>
    <w:rsid w:val="003E3EDB"/>
    <w:rsid w:val="003E493C"/>
    <w:rsid w:val="003E5C35"/>
    <w:rsid w:val="00400E98"/>
    <w:rsid w:val="0040242C"/>
    <w:rsid w:val="004048B3"/>
    <w:rsid w:val="00405E4E"/>
    <w:rsid w:val="00406253"/>
    <w:rsid w:val="0041089F"/>
    <w:rsid w:val="00416384"/>
    <w:rsid w:val="00422E23"/>
    <w:rsid w:val="0042336F"/>
    <w:rsid w:val="004235B7"/>
    <w:rsid w:val="00424D99"/>
    <w:rsid w:val="00431A14"/>
    <w:rsid w:val="004338FB"/>
    <w:rsid w:val="004354DA"/>
    <w:rsid w:val="00440387"/>
    <w:rsid w:val="00442963"/>
    <w:rsid w:val="004431FB"/>
    <w:rsid w:val="00443C45"/>
    <w:rsid w:val="004449D6"/>
    <w:rsid w:val="004465E1"/>
    <w:rsid w:val="00447321"/>
    <w:rsid w:val="004477AC"/>
    <w:rsid w:val="00455B2C"/>
    <w:rsid w:val="00462F15"/>
    <w:rsid w:val="004723A6"/>
    <w:rsid w:val="00472432"/>
    <w:rsid w:val="00472FF2"/>
    <w:rsid w:val="00473E9A"/>
    <w:rsid w:val="004742D2"/>
    <w:rsid w:val="00475DBA"/>
    <w:rsid w:val="004765E7"/>
    <w:rsid w:val="004808D5"/>
    <w:rsid w:val="00480F6C"/>
    <w:rsid w:val="004819D2"/>
    <w:rsid w:val="0048271E"/>
    <w:rsid w:val="00483CE3"/>
    <w:rsid w:val="00483D94"/>
    <w:rsid w:val="00485471"/>
    <w:rsid w:val="004952D0"/>
    <w:rsid w:val="004A0403"/>
    <w:rsid w:val="004A0589"/>
    <w:rsid w:val="004A7389"/>
    <w:rsid w:val="004B2A59"/>
    <w:rsid w:val="004B377F"/>
    <w:rsid w:val="004B4ED4"/>
    <w:rsid w:val="004B776B"/>
    <w:rsid w:val="004C2E2F"/>
    <w:rsid w:val="004C7B48"/>
    <w:rsid w:val="004D2218"/>
    <w:rsid w:val="004D2DBA"/>
    <w:rsid w:val="004D731B"/>
    <w:rsid w:val="004E16D1"/>
    <w:rsid w:val="004E2A1B"/>
    <w:rsid w:val="004E2B6A"/>
    <w:rsid w:val="004E3F49"/>
    <w:rsid w:val="004E4E15"/>
    <w:rsid w:val="004E557A"/>
    <w:rsid w:val="004E5C20"/>
    <w:rsid w:val="004E677C"/>
    <w:rsid w:val="004E6A5C"/>
    <w:rsid w:val="004E700C"/>
    <w:rsid w:val="004F2E0D"/>
    <w:rsid w:val="004F34CE"/>
    <w:rsid w:val="004F3B45"/>
    <w:rsid w:val="004F3C42"/>
    <w:rsid w:val="004F6231"/>
    <w:rsid w:val="004F73F2"/>
    <w:rsid w:val="005049F6"/>
    <w:rsid w:val="00507367"/>
    <w:rsid w:val="005117F4"/>
    <w:rsid w:val="00514A1F"/>
    <w:rsid w:val="0052096D"/>
    <w:rsid w:val="00520EEC"/>
    <w:rsid w:val="00521366"/>
    <w:rsid w:val="00525C39"/>
    <w:rsid w:val="0053087D"/>
    <w:rsid w:val="00531E14"/>
    <w:rsid w:val="00531FD3"/>
    <w:rsid w:val="00533A55"/>
    <w:rsid w:val="005362F5"/>
    <w:rsid w:val="00537F56"/>
    <w:rsid w:val="00540AC7"/>
    <w:rsid w:val="00543CDE"/>
    <w:rsid w:val="00543F82"/>
    <w:rsid w:val="00543F9D"/>
    <w:rsid w:val="00544545"/>
    <w:rsid w:val="00546913"/>
    <w:rsid w:val="005470F2"/>
    <w:rsid w:val="0055533E"/>
    <w:rsid w:val="00556AFC"/>
    <w:rsid w:val="00567E27"/>
    <w:rsid w:val="00570238"/>
    <w:rsid w:val="00571C51"/>
    <w:rsid w:val="00572E70"/>
    <w:rsid w:val="00573A73"/>
    <w:rsid w:val="00574BC2"/>
    <w:rsid w:val="00580408"/>
    <w:rsid w:val="00583C25"/>
    <w:rsid w:val="00583F4B"/>
    <w:rsid w:val="00584751"/>
    <w:rsid w:val="005848CD"/>
    <w:rsid w:val="00585DD2"/>
    <w:rsid w:val="00586531"/>
    <w:rsid w:val="005866D1"/>
    <w:rsid w:val="005900DA"/>
    <w:rsid w:val="00593841"/>
    <w:rsid w:val="00594FA3"/>
    <w:rsid w:val="00596879"/>
    <w:rsid w:val="005A3186"/>
    <w:rsid w:val="005A3FF7"/>
    <w:rsid w:val="005B0068"/>
    <w:rsid w:val="005B1541"/>
    <w:rsid w:val="005B1AF2"/>
    <w:rsid w:val="005B28E1"/>
    <w:rsid w:val="005B2AC3"/>
    <w:rsid w:val="005B46AD"/>
    <w:rsid w:val="005B5B7C"/>
    <w:rsid w:val="005C506B"/>
    <w:rsid w:val="005C75DD"/>
    <w:rsid w:val="005D2CA3"/>
    <w:rsid w:val="005D44DE"/>
    <w:rsid w:val="005D5F64"/>
    <w:rsid w:val="005D70BD"/>
    <w:rsid w:val="005E1299"/>
    <w:rsid w:val="005E1AAA"/>
    <w:rsid w:val="005E3368"/>
    <w:rsid w:val="005F0ACE"/>
    <w:rsid w:val="005F0EAF"/>
    <w:rsid w:val="005F24FD"/>
    <w:rsid w:val="005F692F"/>
    <w:rsid w:val="006005AA"/>
    <w:rsid w:val="006068A2"/>
    <w:rsid w:val="00612FC1"/>
    <w:rsid w:val="00614587"/>
    <w:rsid w:val="006155CD"/>
    <w:rsid w:val="00617B8D"/>
    <w:rsid w:val="00621D55"/>
    <w:rsid w:val="0063003F"/>
    <w:rsid w:val="0063210A"/>
    <w:rsid w:val="00632935"/>
    <w:rsid w:val="006349E4"/>
    <w:rsid w:val="006400B2"/>
    <w:rsid w:val="00640158"/>
    <w:rsid w:val="00642019"/>
    <w:rsid w:val="00642460"/>
    <w:rsid w:val="0064276F"/>
    <w:rsid w:val="0064393F"/>
    <w:rsid w:val="00644AAD"/>
    <w:rsid w:val="00645273"/>
    <w:rsid w:val="00645700"/>
    <w:rsid w:val="006519D0"/>
    <w:rsid w:val="006616CD"/>
    <w:rsid w:val="0066201A"/>
    <w:rsid w:val="006645E0"/>
    <w:rsid w:val="006648D7"/>
    <w:rsid w:val="006669BF"/>
    <w:rsid w:val="00672F1A"/>
    <w:rsid w:val="0067454F"/>
    <w:rsid w:val="0067615C"/>
    <w:rsid w:val="0068450B"/>
    <w:rsid w:val="00692318"/>
    <w:rsid w:val="0069260C"/>
    <w:rsid w:val="00693AC4"/>
    <w:rsid w:val="006A3037"/>
    <w:rsid w:val="006A66EF"/>
    <w:rsid w:val="006B29A5"/>
    <w:rsid w:val="006B2E04"/>
    <w:rsid w:val="006B683D"/>
    <w:rsid w:val="006C01BB"/>
    <w:rsid w:val="006C13CA"/>
    <w:rsid w:val="006C3A6A"/>
    <w:rsid w:val="006C4CFF"/>
    <w:rsid w:val="006D0A78"/>
    <w:rsid w:val="006D1E07"/>
    <w:rsid w:val="006D7484"/>
    <w:rsid w:val="006E304C"/>
    <w:rsid w:val="006E43D7"/>
    <w:rsid w:val="006F0ABC"/>
    <w:rsid w:val="0070051C"/>
    <w:rsid w:val="00706917"/>
    <w:rsid w:val="00707D2F"/>
    <w:rsid w:val="007105E7"/>
    <w:rsid w:val="007133AC"/>
    <w:rsid w:val="00715A0A"/>
    <w:rsid w:val="00715BD7"/>
    <w:rsid w:val="007167F5"/>
    <w:rsid w:val="00721909"/>
    <w:rsid w:val="0072208C"/>
    <w:rsid w:val="00722D19"/>
    <w:rsid w:val="00724836"/>
    <w:rsid w:val="00725896"/>
    <w:rsid w:val="00727332"/>
    <w:rsid w:val="00731DDF"/>
    <w:rsid w:val="00734096"/>
    <w:rsid w:val="00737D11"/>
    <w:rsid w:val="0074236E"/>
    <w:rsid w:val="007442BA"/>
    <w:rsid w:val="00752B15"/>
    <w:rsid w:val="00754167"/>
    <w:rsid w:val="0075476C"/>
    <w:rsid w:val="00755EFE"/>
    <w:rsid w:val="007633B5"/>
    <w:rsid w:val="007704AE"/>
    <w:rsid w:val="0077321B"/>
    <w:rsid w:val="00773978"/>
    <w:rsid w:val="007761EA"/>
    <w:rsid w:val="00782024"/>
    <w:rsid w:val="00782510"/>
    <w:rsid w:val="00790EDA"/>
    <w:rsid w:val="00791147"/>
    <w:rsid w:val="00791A93"/>
    <w:rsid w:val="00795236"/>
    <w:rsid w:val="00796BA2"/>
    <w:rsid w:val="00797855"/>
    <w:rsid w:val="0079799A"/>
    <w:rsid w:val="007A08AE"/>
    <w:rsid w:val="007A0D6E"/>
    <w:rsid w:val="007B031E"/>
    <w:rsid w:val="007B060F"/>
    <w:rsid w:val="007B13ED"/>
    <w:rsid w:val="007B1BB7"/>
    <w:rsid w:val="007B2222"/>
    <w:rsid w:val="007B2600"/>
    <w:rsid w:val="007B268C"/>
    <w:rsid w:val="007B3DC9"/>
    <w:rsid w:val="007C1D57"/>
    <w:rsid w:val="007C336C"/>
    <w:rsid w:val="007C5FFE"/>
    <w:rsid w:val="007C7502"/>
    <w:rsid w:val="007D0B62"/>
    <w:rsid w:val="007D152B"/>
    <w:rsid w:val="007D444D"/>
    <w:rsid w:val="007D4F89"/>
    <w:rsid w:val="007D59E6"/>
    <w:rsid w:val="007E01BB"/>
    <w:rsid w:val="007E02E7"/>
    <w:rsid w:val="007E2FD5"/>
    <w:rsid w:val="007E70F2"/>
    <w:rsid w:val="007F0273"/>
    <w:rsid w:val="007F161D"/>
    <w:rsid w:val="007F3BA2"/>
    <w:rsid w:val="007F59BF"/>
    <w:rsid w:val="00802210"/>
    <w:rsid w:val="00807DF8"/>
    <w:rsid w:val="008100B6"/>
    <w:rsid w:val="00810ADD"/>
    <w:rsid w:val="00814C8E"/>
    <w:rsid w:val="0081524D"/>
    <w:rsid w:val="0081797D"/>
    <w:rsid w:val="0082715E"/>
    <w:rsid w:val="00830F5B"/>
    <w:rsid w:val="008347BC"/>
    <w:rsid w:val="00837B51"/>
    <w:rsid w:val="00840C7B"/>
    <w:rsid w:val="008416B3"/>
    <w:rsid w:val="008420AC"/>
    <w:rsid w:val="00845D5B"/>
    <w:rsid w:val="008503A9"/>
    <w:rsid w:val="008556FB"/>
    <w:rsid w:val="00855A28"/>
    <w:rsid w:val="0086304E"/>
    <w:rsid w:val="008633B5"/>
    <w:rsid w:val="0086552C"/>
    <w:rsid w:val="00865780"/>
    <w:rsid w:val="00865E8C"/>
    <w:rsid w:val="00866156"/>
    <w:rsid w:val="00866507"/>
    <w:rsid w:val="00866CD4"/>
    <w:rsid w:val="00870682"/>
    <w:rsid w:val="00874B6C"/>
    <w:rsid w:val="0087542C"/>
    <w:rsid w:val="00875B88"/>
    <w:rsid w:val="008800B9"/>
    <w:rsid w:val="00880D39"/>
    <w:rsid w:val="00881A5F"/>
    <w:rsid w:val="00890D63"/>
    <w:rsid w:val="008942BC"/>
    <w:rsid w:val="00895F44"/>
    <w:rsid w:val="008A39FE"/>
    <w:rsid w:val="008A5418"/>
    <w:rsid w:val="008A6957"/>
    <w:rsid w:val="008A6F83"/>
    <w:rsid w:val="008B4C03"/>
    <w:rsid w:val="008B4F95"/>
    <w:rsid w:val="008B5831"/>
    <w:rsid w:val="008B5A8B"/>
    <w:rsid w:val="008B6B35"/>
    <w:rsid w:val="008C00AA"/>
    <w:rsid w:val="008C262D"/>
    <w:rsid w:val="008C46A4"/>
    <w:rsid w:val="008C5ED5"/>
    <w:rsid w:val="008C6575"/>
    <w:rsid w:val="008D12E7"/>
    <w:rsid w:val="008D74CE"/>
    <w:rsid w:val="008E19DE"/>
    <w:rsid w:val="008E1D85"/>
    <w:rsid w:val="008E3204"/>
    <w:rsid w:val="008E55EB"/>
    <w:rsid w:val="008E622E"/>
    <w:rsid w:val="008F1CD5"/>
    <w:rsid w:val="008F3115"/>
    <w:rsid w:val="00901CDE"/>
    <w:rsid w:val="00903CB9"/>
    <w:rsid w:val="00905F4F"/>
    <w:rsid w:val="0090680D"/>
    <w:rsid w:val="00906BE5"/>
    <w:rsid w:val="009111B7"/>
    <w:rsid w:val="00920B5B"/>
    <w:rsid w:val="00922AC7"/>
    <w:rsid w:val="009231E1"/>
    <w:rsid w:val="009236C8"/>
    <w:rsid w:val="009258AC"/>
    <w:rsid w:val="00927B85"/>
    <w:rsid w:val="00927F73"/>
    <w:rsid w:val="0093159A"/>
    <w:rsid w:val="00934D3F"/>
    <w:rsid w:val="00936EEE"/>
    <w:rsid w:val="009423D8"/>
    <w:rsid w:val="009442BD"/>
    <w:rsid w:val="00944A74"/>
    <w:rsid w:val="009451B1"/>
    <w:rsid w:val="009528B1"/>
    <w:rsid w:val="00956358"/>
    <w:rsid w:val="009563C9"/>
    <w:rsid w:val="009654EF"/>
    <w:rsid w:val="00972E2B"/>
    <w:rsid w:val="009773A3"/>
    <w:rsid w:val="0098132B"/>
    <w:rsid w:val="009815DA"/>
    <w:rsid w:val="00982429"/>
    <w:rsid w:val="00982D7E"/>
    <w:rsid w:val="00986048"/>
    <w:rsid w:val="009871DD"/>
    <w:rsid w:val="00987672"/>
    <w:rsid w:val="00992666"/>
    <w:rsid w:val="009928AC"/>
    <w:rsid w:val="009928CA"/>
    <w:rsid w:val="00994497"/>
    <w:rsid w:val="009949F9"/>
    <w:rsid w:val="009A1643"/>
    <w:rsid w:val="009A5FC5"/>
    <w:rsid w:val="009A72F9"/>
    <w:rsid w:val="009B0F30"/>
    <w:rsid w:val="009B3013"/>
    <w:rsid w:val="009B3E27"/>
    <w:rsid w:val="009B4005"/>
    <w:rsid w:val="009B5A68"/>
    <w:rsid w:val="009C150C"/>
    <w:rsid w:val="009C53C3"/>
    <w:rsid w:val="009C6B5F"/>
    <w:rsid w:val="009C716A"/>
    <w:rsid w:val="009C7ADE"/>
    <w:rsid w:val="009D088D"/>
    <w:rsid w:val="009D267E"/>
    <w:rsid w:val="009D7FAE"/>
    <w:rsid w:val="009E34EB"/>
    <w:rsid w:val="009E594C"/>
    <w:rsid w:val="009E662F"/>
    <w:rsid w:val="009E6880"/>
    <w:rsid w:val="009E73A8"/>
    <w:rsid w:val="009F1250"/>
    <w:rsid w:val="00A030AF"/>
    <w:rsid w:val="00A03EB2"/>
    <w:rsid w:val="00A061A7"/>
    <w:rsid w:val="00A06F86"/>
    <w:rsid w:val="00A10313"/>
    <w:rsid w:val="00A11E0E"/>
    <w:rsid w:val="00A122E5"/>
    <w:rsid w:val="00A123B6"/>
    <w:rsid w:val="00A125F5"/>
    <w:rsid w:val="00A130CC"/>
    <w:rsid w:val="00A14DF6"/>
    <w:rsid w:val="00A176E4"/>
    <w:rsid w:val="00A17BB8"/>
    <w:rsid w:val="00A17FD8"/>
    <w:rsid w:val="00A2179C"/>
    <w:rsid w:val="00A257CF"/>
    <w:rsid w:val="00A43DD1"/>
    <w:rsid w:val="00A43F44"/>
    <w:rsid w:val="00A44F88"/>
    <w:rsid w:val="00A45914"/>
    <w:rsid w:val="00A46D16"/>
    <w:rsid w:val="00A50D43"/>
    <w:rsid w:val="00A510A7"/>
    <w:rsid w:val="00A547F4"/>
    <w:rsid w:val="00A555B0"/>
    <w:rsid w:val="00A57A80"/>
    <w:rsid w:val="00A62640"/>
    <w:rsid w:val="00A64798"/>
    <w:rsid w:val="00A669C1"/>
    <w:rsid w:val="00A71AF3"/>
    <w:rsid w:val="00A720A9"/>
    <w:rsid w:val="00A75C39"/>
    <w:rsid w:val="00A76332"/>
    <w:rsid w:val="00A7697E"/>
    <w:rsid w:val="00A81D09"/>
    <w:rsid w:val="00A81DB4"/>
    <w:rsid w:val="00A8521C"/>
    <w:rsid w:val="00A85FE3"/>
    <w:rsid w:val="00A90D6A"/>
    <w:rsid w:val="00A934E5"/>
    <w:rsid w:val="00A954F8"/>
    <w:rsid w:val="00A95F73"/>
    <w:rsid w:val="00A96AC4"/>
    <w:rsid w:val="00A96FD2"/>
    <w:rsid w:val="00AA31EF"/>
    <w:rsid w:val="00AB02DC"/>
    <w:rsid w:val="00AB113F"/>
    <w:rsid w:val="00AB401F"/>
    <w:rsid w:val="00AB6A89"/>
    <w:rsid w:val="00AC2072"/>
    <w:rsid w:val="00AC415C"/>
    <w:rsid w:val="00AD705B"/>
    <w:rsid w:val="00AE01D2"/>
    <w:rsid w:val="00AE3D18"/>
    <w:rsid w:val="00AE5DB3"/>
    <w:rsid w:val="00AE6320"/>
    <w:rsid w:val="00AF6656"/>
    <w:rsid w:val="00AF6B24"/>
    <w:rsid w:val="00AF727B"/>
    <w:rsid w:val="00AF7CF1"/>
    <w:rsid w:val="00B00414"/>
    <w:rsid w:val="00B01690"/>
    <w:rsid w:val="00B07AA1"/>
    <w:rsid w:val="00B12DF2"/>
    <w:rsid w:val="00B15160"/>
    <w:rsid w:val="00B20CF9"/>
    <w:rsid w:val="00B24283"/>
    <w:rsid w:val="00B2463E"/>
    <w:rsid w:val="00B26461"/>
    <w:rsid w:val="00B26C06"/>
    <w:rsid w:val="00B271B7"/>
    <w:rsid w:val="00B302B6"/>
    <w:rsid w:val="00B35E86"/>
    <w:rsid w:val="00B41A00"/>
    <w:rsid w:val="00B41C4D"/>
    <w:rsid w:val="00B42FF6"/>
    <w:rsid w:val="00B43234"/>
    <w:rsid w:val="00B436BE"/>
    <w:rsid w:val="00B44DF5"/>
    <w:rsid w:val="00B45310"/>
    <w:rsid w:val="00B4550C"/>
    <w:rsid w:val="00B5265F"/>
    <w:rsid w:val="00B56CCE"/>
    <w:rsid w:val="00B57A7A"/>
    <w:rsid w:val="00B60B24"/>
    <w:rsid w:val="00B66674"/>
    <w:rsid w:val="00B72001"/>
    <w:rsid w:val="00B72384"/>
    <w:rsid w:val="00B77E42"/>
    <w:rsid w:val="00B841A6"/>
    <w:rsid w:val="00B91ED3"/>
    <w:rsid w:val="00B93758"/>
    <w:rsid w:val="00B94A0A"/>
    <w:rsid w:val="00BA1873"/>
    <w:rsid w:val="00BB2646"/>
    <w:rsid w:val="00BB37FF"/>
    <w:rsid w:val="00BB3E29"/>
    <w:rsid w:val="00BB463A"/>
    <w:rsid w:val="00BB5A97"/>
    <w:rsid w:val="00BB76DE"/>
    <w:rsid w:val="00BB7C46"/>
    <w:rsid w:val="00BC13F3"/>
    <w:rsid w:val="00BC1FCA"/>
    <w:rsid w:val="00BC249F"/>
    <w:rsid w:val="00BC5DB5"/>
    <w:rsid w:val="00BD23F5"/>
    <w:rsid w:val="00BD4161"/>
    <w:rsid w:val="00BD5C23"/>
    <w:rsid w:val="00BD7240"/>
    <w:rsid w:val="00BD7C9C"/>
    <w:rsid w:val="00BE12AF"/>
    <w:rsid w:val="00BE163D"/>
    <w:rsid w:val="00BE189D"/>
    <w:rsid w:val="00BE4D25"/>
    <w:rsid w:val="00BE5FA9"/>
    <w:rsid w:val="00BE68DF"/>
    <w:rsid w:val="00BE7A69"/>
    <w:rsid w:val="00BF03E2"/>
    <w:rsid w:val="00BF109A"/>
    <w:rsid w:val="00BF21D2"/>
    <w:rsid w:val="00BF55DE"/>
    <w:rsid w:val="00BF7DCC"/>
    <w:rsid w:val="00C016BF"/>
    <w:rsid w:val="00C02927"/>
    <w:rsid w:val="00C05A14"/>
    <w:rsid w:val="00C07A78"/>
    <w:rsid w:val="00C07FA3"/>
    <w:rsid w:val="00C12D0F"/>
    <w:rsid w:val="00C13A0E"/>
    <w:rsid w:val="00C171A2"/>
    <w:rsid w:val="00C20DFF"/>
    <w:rsid w:val="00C2233C"/>
    <w:rsid w:val="00C232C4"/>
    <w:rsid w:val="00C25845"/>
    <w:rsid w:val="00C30AF2"/>
    <w:rsid w:val="00C3317D"/>
    <w:rsid w:val="00C33C10"/>
    <w:rsid w:val="00C34590"/>
    <w:rsid w:val="00C41A0B"/>
    <w:rsid w:val="00C453D2"/>
    <w:rsid w:val="00C47A63"/>
    <w:rsid w:val="00C47FE1"/>
    <w:rsid w:val="00C505C8"/>
    <w:rsid w:val="00C52447"/>
    <w:rsid w:val="00C558BD"/>
    <w:rsid w:val="00C640E0"/>
    <w:rsid w:val="00C709E8"/>
    <w:rsid w:val="00C70B33"/>
    <w:rsid w:val="00C716C0"/>
    <w:rsid w:val="00C738EA"/>
    <w:rsid w:val="00C762DE"/>
    <w:rsid w:val="00C775E2"/>
    <w:rsid w:val="00C77EEE"/>
    <w:rsid w:val="00C80988"/>
    <w:rsid w:val="00C81676"/>
    <w:rsid w:val="00C81BC0"/>
    <w:rsid w:val="00C81FA8"/>
    <w:rsid w:val="00C83A30"/>
    <w:rsid w:val="00C85092"/>
    <w:rsid w:val="00C851A8"/>
    <w:rsid w:val="00C870E4"/>
    <w:rsid w:val="00C92A45"/>
    <w:rsid w:val="00C92DDB"/>
    <w:rsid w:val="00CA22BB"/>
    <w:rsid w:val="00CA3A13"/>
    <w:rsid w:val="00CA40DC"/>
    <w:rsid w:val="00CA768D"/>
    <w:rsid w:val="00CB42F6"/>
    <w:rsid w:val="00CB552F"/>
    <w:rsid w:val="00CC0E43"/>
    <w:rsid w:val="00CC25F5"/>
    <w:rsid w:val="00CC48C3"/>
    <w:rsid w:val="00CC5281"/>
    <w:rsid w:val="00CC7974"/>
    <w:rsid w:val="00CD363E"/>
    <w:rsid w:val="00CD3BCB"/>
    <w:rsid w:val="00CD5F9D"/>
    <w:rsid w:val="00CE2296"/>
    <w:rsid w:val="00CE289F"/>
    <w:rsid w:val="00CE30F9"/>
    <w:rsid w:val="00CE74A9"/>
    <w:rsid w:val="00CF4DFB"/>
    <w:rsid w:val="00D00E96"/>
    <w:rsid w:val="00D01B86"/>
    <w:rsid w:val="00D10C1F"/>
    <w:rsid w:val="00D11B57"/>
    <w:rsid w:val="00D14297"/>
    <w:rsid w:val="00D15901"/>
    <w:rsid w:val="00D16637"/>
    <w:rsid w:val="00D16A24"/>
    <w:rsid w:val="00D21D0E"/>
    <w:rsid w:val="00D24919"/>
    <w:rsid w:val="00D263DA"/>
    <w:rsid w:val="00D271F6"/>
    <w:rsid w:val="00D27588"/>
    <w:rsid w:val="00D312D9"/>
    <w:rsid w:val="00D31663"/>
    <w:rsid w:val="00D35A94"/>
    <w:rsid w:val="00D360A2"/>
    <w:rsid w:val="00D40BC9"/>
    <w:rsid w:val="00D42FB2"/>
    <w:rsid w:val="00D43820"/>
    <w:rsid w:val="00D45248"/>
    <w:rsid w:val="00D529B3"/>
    <w:rsid w:val="00D60E56"/>
    <w:rsid w:val="00D6115E"/>
    <w:rsid w:val="00D624BE"/>
    <w:rsid w:val="00D67304"/>
    <w:rsid w:val="00D6760D"/>
    <w:rsid w:val="00D70CF3"/>
    <w:rsid w:val="00D70DBD"/>
    <w:rsid w:val="00D70E97"/>
    <w:rsid w:val="00D7272B"/>
    <w:rsid w:val="00D738A3"/>
    <w:rsid w:val="00D74DA9"/>
    <w:rsid w:val="00D75A51"/>
    <w:rsid w:val="00D80836"/>
    <w:rsid w:val="00D833F2"/>
    <w:rsid w:val="00D84E12"/>
    <w:rsid w:val="00D85AD2"/>
    <w:rsid w:val="00D870D2"/>
    <w:rsid w:val="00D92154"/>
    <w:rsid w:val="00D95DD7"/>
    <w:rsid w:val="00D972D4"/>
    <w:rsid w:val="00DA0300"/>
    <w:rsid w:val="00DA0E44"/>
    <w:rsid w:val="00DA401A"/>
    <w:rsid w:val="00DA5171"/>
    <w:rsid w:val="00DB1B20"/>
    <w:rsid w:val="00DB68CF"/>
    <w:rsid w:val="00DC2F0C"/>
    <w:rsid w:val="00DC3160"/>
    <w:rsid w:val="00DD2A7D"/>
    <w:rsid w:val="00DD3CF2"/>
    <w:rsid w:val="00DD3CFA"/>
    <w:rsid w:val="00DD53D4"/>
    <w:rsid w:val="00DD7759"/>
    <w:rsid w:val="00DD7824"/>
    <w:rsid w:val="00DE68A4"/>
    <w:rsid w:val="00DE71A9"/>
    <w:rsid w:val="00DF0130"/>
    <w:rsid w:val="00DF1971"/>
    <w:rsid w:val="00DF2C16"/>
    <w:rsid w:val="00DF6A93"/>
    <w:rsid w:val="00E00905"/>
    <w:rsid w:val="00E01C86"/>
    <w:rsid w:val="00E02753"/>
    <w:rsid w:val="00E04E30"/>
    <w:rsid w:val="00E06A24"/>
    <w:rsid w:val="00E0720E"/>
    <w:rsid w:val="00E10E8D"/>
    <w:rsid w:val="00E14CBA"/>
    <w:rsid w:val="00E1617E"/>
    <w:rsid w:val="00E20B13"/>
    <w:rsid w:val="00E23B29"/>
    <w:rsid w:val="00E3060B"/>
    <w:rsid w:val="00E32562"/>
    <w:rsid w:val="00E33187"/>
    <w:rsid w:val="00E40C55"/>
    <w:rsid w:val="00E425DF"/>
    <w:rsid w:val="00E44DF0"/>
    <w:rsid w:val="00E453E9"/>
    <w:rsid w:val="00E47DAE"/>
    <w:rsid w:val="00E51492"/>
    <w:rsid w:val="00E546B6"/>
    <w:rsid w:val="00E54DD5"/>
    <w:rsid w:val="00E57391"/>
    <w:rsid w:val="00E606ED"/>
    <w:rsid w:val="00E610B0"/>
    <w:rsid w:val="00E673F7"/>
    <w:rsid w:val="00E721E4"/>
    <w:rsid w:val="00E777C7"/>
    <w:rsid w:val="00E7798F"/>
    <w:rsid w:val="00E8127F"/>
    <w:rsid w:val="00E94865"/>
    <w:rsid w:val="00E955DB"/>
    <w:rsid w:val="00E97AD2"/>
    <w:rsid w:val="00EA32DC"/>
    <w:rsid w:val="00EB3AC7"/>
    <w:rsid w:val="00EB4C32"/>
    <w:rsid w:val="00EB4EE4"/>
    <w:rsid w:val="00EB721E"/>
    <w:rsid w:val="00EB7AFC"/>
    <w:rsid w:val="00EC1C11"/>
    <w:rsid w:val="00EC27B9"/>
    <w:rsid w:val="00EC3407"/>
    <w:rsid w:val="00EC577A"/>
    <w:rsid w:val="00EC6860"/>
    <w:rsid w:val="00EC6F52"/>
    <w:rsid w:val="00EC6F59"/>
    <w:rsid w:val="00EC753E"/>
    <w:rsid w:val="00ED02A1"/>
    <w:rsid w:val="00ED27E0"/>
    <w:rsid w:val="00ED4550"/>
    <w:rsid w:val="00ED5B10"/>
    <w:rsid w:val="00EE1D58"/>
    <w:rsid w:val="00EE5858"/>
    <w:rsid w:val="00EE7073"/>
    <w:rsid w:val="00EF0964"/>
    <w:rsid w:val="00EF26B6"/>
    <w:rsid w:val="00EF7590"/>
    <w:rsid w:val="00F01C07"/>
    <w:rsid w:val="00F12951"/>
    <w:rsid w:val="00F12A03"/>
    <w:rsid w:val="00F14249"/>
    <w:rsid w:val="00F21DC0"/>
    <w:rsid w:val="00F242A2"/>
    <w:rsid w:val="00F24F47"/>
    <w:rsid w:val="00F25011"/>
    <w:rsid w:val="00F25FBD"/>
    <w:rsid w:val="00F30C5C"/>
    <w:rsid w:val="00F31928"/>
    <w:rsid w:val="00F3286D"/>
    <w:rsid w:val="00F34F85"/>
    <w:rsid w:val="00F519A9"/>
    <w:rsid w:val="00F51F2E"/>
    <w:rsid w:val="00F52DB0"/>
    <w:rsid w:val="00F52F5B"/>
    <w:rsid w:val="00F54E10"/>
    <w:rsid w:val="00F56B4F"/>
    <w:rsid w:val="00F628F2"/>
    <w:rsid w:val="00F64DE8"/>
    <w:rsid w:val="00F66843"/>
    <w:rsid w:val="00F70177"/>
    <w:rsid w:val="00F7458A"/>
    <w:rsid w:val="00F74E80"/>
    <w:rsid w:val="00F83BC2"/>
    <w:rsid w:val="00F845C2"/>
    <w:rsid w:val="00F84C3C"/>
    <w:rsid w:val="00F8645C"/>
    <w:rsid w:val="00F878B5"/>
    <w:rsid w:val="00F91328"/>
    <w:rsid w:val="00F91894"/>
    <w:rsid w:val="00F93F4E"/>
    <w:rsid w:val="00F94721"/>
    <w:rsid w:val="00F957B9"/>
    <w:rsid w:val="00F97555"/>
    <w:rsid w:val="00F97D09"/>
    <w:rsid w:val="00FA2BEC"/>
    <w:rsid w:val="00FA511D"/>
    <w:rsid w:val="00FB0B5D"/>
    <w:rsid w:val="00FB1381"/>
    <w:rsid w:val="00FB1EC3"/>
    <w:rsid w:val="00FB4987"/>
    <w:rsid w:val="00FB5628"/>
    <w:rsid w:val="00FB6001"/>
    <w:rsid w:val="00FC5AF5"/>
    <w:rsid w:val="00FC65E4"/>
    <w:rsid w:val="00FC7FAE"/>
    <w:rsid w:val="00FD0D24"/>
    <w:rsid w:val="00FD481F"/>
    <w:rsid w:val="00FD486D"/>
    <w:rsid w:val="00FD73B7"/>
    <w:rsid w:val="00FD757A"/>
    <w:rsid w:val="00FD7D52"/>
    <w:rsid w:val="00FE0F9D"/>
    <w:rsid w:val="00FE4A9D"/>
    <w:rsid w:val="00FF11C9"/>
    <w:rsid w:val="0D0F3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17"/>
    <w:uiPriority w:val="99"/>
    <w:pPr>
      <w:tabs>
        <w:tab w:val="center" w:pos="4680"/>
        <w:tab w:val="right" w:pos="9360"/>
      </w:tabs>
      <w:spacing w:after="0" w:line="240" w:lineRule="auto"/>
    </w:pPr>
    <w:rPr>
      <w:rFonts w:ascii="Times New Roman" w:hAnsi="Times New Roman" w:eastAsia="Times New Roman" w:cs="Times New Roman"/>
      <w:iCs/>
      <w:color w:val="000000"/>
      <w:sz w:val="28"/>
      <w:szCs w:val="28"/>
    </w:rPr>
  </w:style>
  <w:style w:type="paragraph" w:styleId="11">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2">
    <w:name w:val="Title"/>
    <w:basedOn w:val="1"/>
    <w:next w:val="1"/>
    <w:uiPriority w:val="0"/>
    <w:pPr>
      <w:keepNext/>
      <w:keepLines/>
      <w:spacing w:before="480" w:after="120"/>
    </w:pPr>
    <w:rPr>
      <w:b/>
      <w:sz w:val="72"/>
      <w:szCs w:val="72"/>
    </w:rPr>
  </w:style>
  <w:style w:type="table" w:customStyle="1" w:styleId="13">
    <w:name w:val="_Style 11"/>
    <w:basedOn w:val="9"/>
    <w:uiPriority w:val="0"/>
  </w:style>
  <w:style w:type="table" w:customStyle="1" w:styleId="14">
    <w:name w:val="_Style 12"/>
    <w:basedOn w:val="9"/>
    <w:uiPriority w:val="0"/>
    <w:tblPr>
      <w:tblCellMar>
        <w:left w:w="85" w:type="dxa"/>
        <w:right w:w="85" w:type="dxa"/>
      </w:tblCellMar>
    </w:tblPr>
  </w:style>
  <w:style w:type="table" w:customStyle="1" w:styleId="15">
    <w:name w:val="_Style 13"/>
    <w:basedOn w:val="9"/>
    <w:uiPriority w:val="0"/>
  </w:style>
  <w:style w:type="paragraph" w:styleId="16">
    <w:name w:val="List Paragraph"/>
    <w:basedOn w:val="1"/>
    <w:qFormat/>
    <w:uiPriority w:val="34"/>
    <w:pPr>
      <w:ind w:left="720"/>
      <w:contextualSpacing/>
    </w:pPr>
  </w:style>
  <w:style w:type="character" w:customStyle="1" w:styleId="17">
    <w:name w:val="Chân trang Char"/>
    <w:basedOn w:val="8"/>
    <w:link w:val="10"/>
    <w:uiPriority w:val="99"/>
    <w:rPr>
      <w:rFonts w:ascii="Times New Roman" w:hAnsi="Times New Roman" w:eastAsia="Times New Roman" w:cs="Times New Roman"/>
      <w:iCs/>
      <w:color w:val="000000"/>
      <w:sz w:val="28"/>
      <w:szCs w:val="28"/>
    </w:rPr>
  </w:style>
  <w:style w:type="character" w:customStyle="1" w:styleId="18">
    <w:name w:val="fontstyle11"/>
    <w:qFormat/>
    <w:uiPriority w:val="0"/>
    <w:rPr>
      <w:rFonts w:hint="default" w:ascii="Times New Roman" w:hAnsi="Times New Roman" w:cs="Times New Roman"/>
      <w:b/>
      <w:bCs/>
      <w:color w:val="000000"/>
      <w:sz w:val="26"/>
      <w:szCs w:val="26"/>
    </w:rPr>
  </w:style>
  <w:style w:type="paragraph" w:customStyle="1" w:styleId="19">
    <w:name w:val="Table Paragraph"/>
    <w:basedOn w:val="1"/>
    <w:qFormat/>
    <w:uiPriority w:val="1"/>
    <w:pPr>
      <w:widowControl w:val="0"/>
      <w:autoSpaceDE w:val="0"/>
      <w:autoSpaceDN w:val="0"/>
      <w:spacing w:after="0" w:line="240" w:lineRule="auto"/>
      <w:ind w:left="825"/>
    </w:pPr>
    <w:rPr>
      <w:rFonts w:ascii="Times New Roman" w:hAnsi="Times New Roman" w:eastAsia="Times New Roman" w:cs="Times New Roman"/>
      <w:lang w:val="vi"/>
    </w:rPr>
  </w:style>
  <w:style w:type="paragraph" w:styleId="20">
    <w:name w:val="No Spacing"/>
    <w:qFormat/>
    <w:uiPriority w:val="1"/>
    <w:pPr>
      <w:spacing w:after="0" w:line="240" w:lineRule="auto"/>
      <w:ind w:firstLine="567"/>
      <w:jc w:val="both"/>
    </w:pPr>
    <w:rPr>
      <w:rFonts w:ascii="Times New Roman" w:hAnsi="Times New Roman" w:eastAsiaTheme="minorHAnsi" w:cstheme="minorBidi"/>
      <w:kern w:val="2"/>
      <w:sz w:val="28"/>
      <w:szCs w:val="24"/>
      <w:lang w:val="en-US"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3CE3F-6330-4A70-B005-6B9446AC8777}">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Pages>
  <Words>1189</Words>
  <Characters>6783</Characters>
  <Lines>56</Lines>
  <Paragraphs>15</Paragraphs>
  <TotalTime>1</TotalTime>
  <ScaleCrop>false</ScaleCrop>
  <LinksUpToDate>false</LinksUpToDate>
  <CharactersWithSpaces>7957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2025-09-02T00:41:00Z</dcterms:created>
  <dc:creator>PC HP</dc:creator>
  <cp:lastModifiedBy>Đinh Chung</cp:lastModifiedBy>
  <cp:lastPrinted>2025-08-24T15:29:00Z</cp:lastPrinted>
  <dcterms:modified xsi:type="dcterms:W3CDTF">2025-09-03T00:46:41Z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E7392B988CC741F9B8BCEE9076403967_13</vt:lpwstr>
  </property>
</Properties>
</file>